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06" w:rsidRPr="006B0D06" w:rsidRDefault="006B0D06" w:rsidP="00D765B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ARTÍCULO: LAS MAQUETAS DE ACAPULCO Y EL PROYECTO DE BAJORRELIEVES DE CARLOS III</w:t>
      </w:r>
    </w:p>
    <w:p w:rsidR="006B0D06" w:rsidRDefault="006B0D06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B0D06" w:rsidRDefault="006B0D06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77946" w:rsidRDefault="00677946" w:rsidP="00D765BC">
      <w:pPr>
        <w:spacing w:after="120"/>
        <w:jc w:val="both"/>
        <w:rPr>
          <w:rFonts w:ascii="Times New Roman" w:hAnsi="Times New Roman" w:cs="Times New Roman"/>
          <w:i/>
        </w:rPr>
      </w:pPr>
      <w:r w:rsidRPr="00791C08">
        <w:rPr>
          <w:rFonts w:ascii="Times New Roman" w:hAnsi="Times New Roman" w:cs="Times New Roman"/>
          <w:i/>
        </w:rPr>
        <w:t xml:space="preserve">Fig. 1. </w:t>
      </w:r>
      <w:proofErr w:type="spellStart"/>
      <w:r w:rsidRPr="00791C08">
        <w:rPr>
          <w:rFonts w:ascii="Times New Roman" w:hAnsi="Times New Roman" w:cs="Times New Roman"/>
          <w:i/>
        </w:rPr>
        <w:t>AllainManesson-Mallet</w:t>
      </w:r>
      <w:proofErr w:type="spellEnd"/>
      <w:r w:rsidRPr="00791C08">
        <w:rPr>
          <w:rFonts w:ascii="Times New Roman" w:hAnsi="Times New Roman" w:cs="Times New Roman"/>
          <w:i/>
        </w:rPr>
        <w:t xml:space="preserve">. Ingenieros construyendo un plano en relieve con madera. Figura LXXV. Les </w:t>
      </w:r>
      <w:proofErr w:type="spellStart"/>
      <w:r w:rsidRPr="00791C08">
        <w:rPr>
          <w:rFonts w:ascii="Times New Roman" w:hAnsi="Times New Roman" w:cs="Times New Roman"/>
          <w:i/>
        </w:rPr>
        <w:t>Travaux</w:t>
      </w:r>
      <w:proofErr w:type="spellEnd"/>
      <w:r w:rsidRPr="00791C08">
        <w:rPr>
          <w:rFonts w:ascii="Times New Roman" w:hAnsi="Times New Roman" w:cs="Times New Roman"/>
          <w:i/>
        </w:rPr>
        <w:t xml:space="preserve"> de </w:t>
      </w:r>
      <w:proofErr w:type="spellStart"/>
      <w:r w:rsidRPr="00791C08">
        <w:rPr>
          <w:rFonts w:ascii="Times New Roman" w:hAnsi="Times New Roman" w:cs="Times New Roman"/>
          <w:i/>
        </w:rPr>
        <w:t>Mars</w:t>
      </w:r>
      <w:proofErr w:type="spellEnd"/>
      <w:r w:rsidRPr="00791C08">
        <w:rPr>
          <w:rFonts w:ascii="Times New Roman" w:hAnsi="Times New Roman" w:cs="Times New Roman"/>
          <w:i/>
        </w:rPr>
        <w:t xml:space="preserve">, </w:t>
      </w:r>
      <w:proofErr w:type="spellStart"/>
      <w:r w:rsidRPr="00791C08">
        <w:rPr>
          <w:rFonts w:ascii="Times New Roman" w:hAnsi="Times New Roman" w:cs="Times New Roman"/>
          <w:i/>
        </w:rPr>
        <w:t>oul’Art</w:t>
      </w:r>
      <w:proofErr w:type="spellEnd"/>
      <w:r w:rsidRPr="00791C08">
        <w:rPr>
          <w:rFonts w:ascii="Times New Roman" w:hAnsi="Times New Roman" w:cs="Times New Roman"/>
          <w:i/>
        </w:rPr>
        <w:t xml:space="preserve"> de la </w:t>
      </w:r>
      <w:proofErr w:type="spellStart"/>
      <w:r w:rsidRPr="00791C08">
        <w:rPr>
          <w:rFonts w:ascii="Times New Roman" w:hAnsi="Times New Roman" w:cs="Times New Roman"/>
          <w:i/>
        </w:rPr>
        <w:t>guerre</w:t>
      </w:r>
      <w:proofErr w:type="spellEnd"/>
      <w:r w:rsidRPr="00791C08">
        <w:rPr>
          <w:rFonts w:ascii="Times New Roman" w:hAnsi="Times New Roman" w:cs="Times New Roman"/>
          <w:i/>
        </w:rPr>
        <w:t xml:space="preserve">.  gallica.bnf.fr / </w:t>
      </w:r>
      <w:proofErr w:type="spellStart"/>
      <w:r w:rsidRPr="00791C08">
        <w:rPr>
          <w:rFonts w:ascii="Times New Roman" w:hAnsi="Times New Roman" w:cs="Times New Roman"/>
          <w:i/>
        </w:rPr>
        <w:t>Bibliothèquenationale</w:t>
      </w:r>
      <w:proofErr w:type="spellEnd"/>
      <w:r w:rsidRPr="00791C08">
        <w:rPr>
          <w:rFonts w:ascii="Times New Roman" w:hAnsi="Times New Roman" w:cs="Times New Roman"/>
          <w:i/>
        </w:rPr>
        <w:t xml:space="preserve"> de France. </w:t>
      </w:r>
    </w:p>
    <w:p w:rsidR="00791C08" w:rsidRPr="00791C08" w:rsidRDefault="00791C08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77946" w:rsidRDefault="00677946" w:rsidP="00D765BC">
      <w:pPr>
        <w:spacing w:after="120"/>
        <w:jc w:val="both"/>
        <w:rPr>
          <w:rFonts w:ascii="Times New Roman" w:hAnsi="Times New Roman" w:cs="Times New Roman"/>
          <w:i/>
        </w:rPr>
      </w:pPr>
      <w:r w:rsidRPr="00791C08">
        <w:rPr>
          <w:rFonts w:ascii="Times New Roman" w:hAnsi="Times New Roman" w:cs="Times New Roman"/>
          <w:i/>
        </w:rPr>
        <w:t xml:space="preserve">Fig. 2. Maqueta de Cádiz 1777-1779. Museo de las </w:t>
      </w:r>
      <w:proofErr w:type="spellStart"/>
      <w:r w:rsidRPr="00791C08">
        <w:rPr>
          <w:rFonts w:ascii="Times New Roman" w:hAnsi="Times New Roman" w:cs="Times New Roman"/>
          <w:i/>
        </w:rPr>
        <w:t>Córtes</w:t>
      </w:r>
      <w:proofErr w:type="spellEnd"/>
      <w:r w:rsidRPr="00791C08">
        <w:rPr>
          <w:rFonts w:ascii="Times New Roman" w:hAnsi="Times New Roman" w:cs="Times New Roman"/>
          <w:i/>
        </w:rPr>
        <w:t xml:space="preserve">. Cádiz. Fotografía de los autores. </w:t>
      </w:r>
    </w:p>
    <w:p w:rsidR="00791C08" w:rsidRPr="00791C08" w:rsidRDefault="00791C08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77946" w:rsidRDefault="00677946" w:rsidP="00D765BC">
      <w:pPr>
        <w:spacing w:after="120"/>
        <w:jc w:val="both"/>
        <w:rPr>
          <w:rFonts w:ascii="Times New Roman" w:hAnsi="Times New Roman" w:cs="Times New Roman"/>
          <w:i/>
        </w:rPr>
      </w:pPr>
      <w:r w:rsidRPr="00791C08">
        <w:rPr>
          <w:rFonts w:ascii="Times New Roman" w:hAnsi="Times New Roman" w:cs="Times New Roman"/>
          <w:i/>
        </w:rPr>
        <w:t xml:space="preserve">Fig. 3. Plano del Castillo de San Diego en el Puerto de Acapulco. </w:t>
      </w:r>
      <w:proofErr w:type="spellStart"/>
      <w:r w:rsidRPr="00791C08">
        <w:rPr>
          <w:rFonts w:ascii="Times New Roman" w:hAnsi="Times New Roman" w:cs="Times New Roman"/>
          <w:i/>
        </w:rPr>
        <w:t>Josef</w:t>
      </w:r>
      <w:proofErr w:type="spellEnd"/>
      <w:r w:rsidRPr="00791C08">
        <w:rPr>
          <w:rFonts w:ascii="Times New Roman" w:hAnsi="Times New Roman" w:cs="Times New Roman"/>
          <w:i/>
        </w:rPr>
        <w:t xml:space="preserve"> </w:t>
      </w:r>
      <w:proofErr w:type="spellStart"/>
      <w:r w:rsidRPr="00791C08">
        <w:rPr>
          <w:rFonts w:ascii="Times New Roman" w:hAnsi="Times New Roman" w:cs="Times New Roman"/>
          <w:i/>
        </w:rPr>
        <w:t>Gonzalez</w:t>
      </w:r>
      <w:proofErr w:type="spellEnd"/>
      <w:r w:rsidRPr="00791C08">
        <w:rPr>
          <w:rFonts w:ascii="Times New Roman" w:hAnsi="Times New Roman" w:cs="Times New Roman"/>
          <w:i/>
        </w:rPr>
        <w:t xml:space="preserve">. 1766. Archivo General de Indias. MP-MEXICO, 231. </w:t>
      </w:r>
    </w:p>
    <w:p w:rsidR="00791C08" w:rsidRPr="00791C08" w:rsidRDefault="00791C08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77946" w:rsidRDefault="00677946" w:rsidP="00D765BC">
      <w:pPr>
        <w:spacing w:after="120"/>
        <w:jc w:val="both"/>
        <w:rPr>
          <w:rFonts w:ascii="Times New Roman" w:hAnsi="Times New Roman" w:cs="Times New Roman"/>
          <w:i/>
        </w:rPr>
      </w:pPr>
      <w:r w:rsidRPr="00791C08">
        <w:rPr>
          <w:rFonts w:ascii="Times New Roman" w:hAnsi="Times New Roman" w:cs="Times New Roman"/>
          <w:i/>
        </w:rPr>
        <w:t xml:space="preserve">Fig. 4. Plano del Castillo y Puerto de Acapulco. </w:t>
      </w:r>
      <w:proofErr w:type="spellStart"/>
      <w:r w:rsidRPr="00791C08">
        <w:rPr>
          <w:rFonts w:ascii="Times New Roman" w:hAnsi="Times New Roman" w:cs="Times New Roman"/>
          <w:i/>
        </w:rPr>
        <w:t>Josef</w:t>
      </w:r>
      <w:proofErr w:type="spellEnd"/>
      <w:r w:rsidRPr="00791C08">
        <w:rPr>
          <w:rFonts w:ascii="Times New Roman" w:hAnsi="Times New Roman" w:cs="Times New Roman"/>
          <w:i/>
        </w:rPr>
        <w:t xml:space="preserve"> </w:t>
      </w:r>
      <w:proofErr w:type="spellStart"/>
      <w:r w:rsidRPr="00791C08">
        <w:rPr>
          <w:rFonts w:ascii="Times New Roman" w:hAnsi="Times New Roman" w:cs="Times New Roman"/>
          <w:i/>
        </w:rPr>
        <w:t>Gonzalez</w:t>
      </w:r>
      <w:proofErr w:type="spellEnd"/>
      <w:r w:rsidRPr="00791C08">
        <w:rPr>
          <w:rFonts w:ascii="Times New Roman" w:hAnsi="Times New Roman" w:cs="Times New Roman"/>
          <w:i/>
        </w:rPr>
        <w:t xml:space="preserve">. 1766. Archivo General de Indias. MP-MEXICO, 230. </w:t>
      </w:r>
    </w:p>
    <w:p w:rsidR="00791C08" w:rsidRPr="00791C08" w:rsidRDefault="00791C08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77946" w:rsidRDefault="00677946" w:rsidP="00D765BC">
      <w:pPr>
        <w:spacing w:after="120"/>
        <w:jc w:val="both"/>
        <w:rPr>
          <w:rFonts w:ascii="Times New Roman" w:hAnsi="Times New Roman" w:cs="Times New Roman"/>
          <w:i/>
        </w:rPr>
      </w:pPr>
      <w:r w:rsidRPr="00791C08">
        <w:rPr>
          <w:rFonts w:ascii="Times New Roman" w:hAnsi="Times New Roman" w:cs="Times New Roman"/>
          <w:i/>
        </w:rPr>
        <w:t xml:space="preserve">Fig. 5. Plano del Real Fuerte de la Concepción, Reducto de San Joseph y su comunicación. 1745. Pedro </w:t>
      </w:r>
      <w:proofErr w:type="spellStart"/>
      <w:r w:rsidRPr="00791C08">
        <w:rPr>
          <w:rFonts w:ascii="Times New Roman" w:hAnsi="Times New Roman" w:cs="Times New Roman"/>
          <w:i/>
        </w:rPr>
        <w:t>Moreau</w:t>
      </w:r>
      <w:proofErr w:type="spellEnd"/>
      <w:r w:rsidRPr="00791C08">
        <w:rPr>
          <w:rFonts w:ascii="Times New Roman" w:hAnsi="Times New Roman" w:cs="Times New Roman"/>
          <w:i/>
        </w:rPr>
        <w:t xml:space="preserve">. Archivo General de </w:t>
      </w:r>
      <w:proofErr w:type="spellStart"/>
      <w:r w:rsidRPr="00791C08">
        <w:rPr>
          <w:rFonts w:ascii="Times New Roman" w:hAnsi="Times New Roman" w:cs="Times New Roman"/>
          <w:i/>
        </w:rPr>
        <w:t>Simancas</w:t>
      </w:r>
      <w:proofErr w:type="spellEnd"/>
      <w:r w:rsidRPr="00791C08">
        <w:rPr>
          <w:rFonts w:ascii="Times New Roman" w:hAnsi="Times New Roman" w:cs="Times New Roman"/>
          <w:i/>
        </w:rPr>
        <w:t xml:space="preserve">. MPD,13,121. </w:t>
      </w:r>
    </w:p>
    <w:p w:rsidR="00791C08" w:rsidRPr="00791C08" w:rsidRDefault="00791C08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77946" w:rsidRDefault="00677946" w:rsidP="00D765BC">
      <w:pPr>
        <w:spacing w:after="120"/>
        <w:jc w:val="both"/>
        <w:rPr>
          <w:rFonts w:ascii="Times New Roman" w:hAnsi="Times New Roman" w:cs="Times New Roman"/>
          <w:i/>
        </w:rPr>
      </w:pPr>
      <w:r w:rsidRPr="00791C08">
        <w:rPr>
          <w:rFonts w:ascii="Times New Roman" w:hAnsi="Times New Roman" w:cs="Times New Roman"/>
          <w:i/>
        </w:rPr>
        <w:t xml:space="preserve">Fig. 6. Frente que presenta al Mar el Castillo de San Diego de Acapulco en el que se proyecta, para su mayor seguridad una </w:t>
      </w:r>
      <w:proofErr w:type="spellStart"/>
      <w:r w:rsidRPr="00791C08">
        <w:rPr>
          <w:rFonts w:ascii="Times New Roman" w:hAnsi="Times New Roman" w:cs="Times New Roman"/>
          <w:i/>
        </w:rPr>
        <w:t>Bateria</w:t>
      </w:r>
      <w:proofErr w:type="spellEnd"/>
      <w:r w:rsidRPr="00791C08">
        <w:rPr>
          <w:rFonts w:ascii="Times New Roman" w:hAnsi="Times New Roman" w:cs="Times New Roman"/>
          <w:i/>
        </w:rPr>
        <w:t xml:space="preserve"> de ocho cañones, como se manifiesta </w:t>
      </w:r>
      <w:proofErr w:type="spellStart"/>
      <w:r w:rsidRPr="00791C08">
        <w:rPr>
          <w:rFonts w:ascii="Times New Roman" w:hAnsi="Times New Roman" w:cs="Times New Roman"/>
          <w:i/>
        </w:rPr>
        <w:t>labada</w:t>
      </w:r>
      <w:proofErr w:type="spellEnd"/>
      <w:r w:rsidRPr="00791C08">
        <w:rPr>
          <w:rFonts w:ascii="Times New Roman" w:hAnsi="Times New Roman" w:cs="Times New Roman"/>
          <w:i/>
        </w:rPr>
        <w:t xml:space="preserve"> en Amarillo. Joseph </w:t>
      </w:r>
      <w:proofErr w:type="spellStart"/>
      <w:r w:rsidRPr="00791C08">
        <w:rPr>
          <w:rFonts w:ascii="Times New Roman" w:hAnsi="Times New Roman" w:cs="Times New Roman"/>
          <w:i/>
        </w:rPr>
        <w:t>Gonzalez</w:t>
      </w:r>
      <w:proofErr w:type="spellEnd"/>
      <w:r w:rsidRPr="00791C08">
        <w:rPr>
          <w:rFonts w:ascii="Times New Roman" w:hAnsi="Times New Roman" w:cs="Times New Roman"/>
          <w:i/>
        </w:rPr>
        <w:t xml:space="preserve">. 1783. Archivo General de Indias. MP-MEXICO, 391. </w:t>
      </w:r>
    </w:p>
    <w:p w:rsidR="00791C08" w:rsidRPr="00791C08" w:rsidRDefault="00791C08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77946" w:rsidRDefault="00677946" w:rsidP="00D765BC">
      <w:pPr>
        <w:spacing w:after="120"/>
        <w:jc w:val="both"/>
        <w:rPr>
          <w:rFonts w:ascii="Times New Roman" w:hAnsi="Times New Roman" w:cs="Times New Roman"/>
          <w:i/>
        </w:rPr>
      </w:pPr>
      <w:r w:rsidRPr="00791C08">
        <w:rPr>
          <w:rFonts w:ascii="Times New Roman" w:hAnsi="Times New Roman" w:cs="Times New Roman"/>
          <w:i/>
        </w:rPr>
        <w:t>Fig. 7. Puerto de Acapulco en el Reino de la Nu</w:t>
      </w:r>
      <w:r w:rsidR="00264818">
        <w:rPr>
          <w:rFonts w:ascii="Times New Roman" w:hAnsi="Times New Roman" w:cs="Times New Roman"/>
          <w:i/>
        </w:rPr>
        <w:t>eva España en el Mar del Sur. Adrian</w:t>
      </w:r>
      <w:r w:rsidRPr="00791C08">
        <w:rPr>
          <w:rFonts w:ascii="Times New Roman" w:hAnsi="Times New Roman" w:cs="Times New Roman"/>
          <w:i/>
        </w:rPr>
        <w:t xml:space="preserve"> </w:t>
      </w:r>
      <w:proofErr w:type="spellStart"/>
      <w:r w:rsidRPr="00791C08">
        <w:rPr>
          <w:rFonts w:ascii="Times New Roman" w:hAnsi="Times New Roman" w:cs="Times New Roman"/>
          <w:i/>
        </w:rPr>
        <w:t>Boot</w:t>
      </w:r>
      <w:proofErr w:type="spellEnd"/>
      <w:r w:rsidRPr="00791C08">
        <w:rPr>
          <w:rFonts w:ascii="Times New Roman" w:hAnsi="Times New Roman" w:cs="Times New Roman"/>
          <w:i/>
        </w:rPr>
        <w:t xml:space="preserve"> Ingeniero.  gallica.bnf.fr /  </w:t>
      </w:r>
      <w:proofErr w:type="spellStart"/>
      <w:r w:rsidRPr="00791C08">
        <w:rPr>
          <w:rFonts w:ascii="Times New Roman" w:hAnsi="Times New Roman" w:cs="Times New Roman"/>
          <w:i/>
        </w:rPr>
        <w:t>Bibliothèquenationale</w:t>
      </w:r>
      <w:proofErr w:type="spellEnd"/>
      <w:r w:rsidRPr="00791C08">
        <w:rPr>
          <w:rFonts w:ascii="Times New Roman" w:hAnsi="Times New Roman" w:cs="Times New Roman"/>
          <w:i/>
        </w:rPr>
        <w:t xml:space="preserve"> de France, P183569 [Vd-29 (5)-Ft 6]. </w:t>
      </w:r>
    </w:p>
    <w:p w:rsidR="00791C08" w:rsidRPr="00791C08" w:rsidRDefault="00791C08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77946" w:rsidRDefault="00677946" w:rsidP="00D765BC">
      <w:pPr>
        <w:spacing w:after="120"/>
        <w:jc w:val="both"/>
        <w:rPr>
          <w:rFonts w:ascii="Times New Roman" w:hAnsi="Times New Roman" w:cs="Times New Roman"/>
          <w:i/>
        </w:rPr>
      </w:pPr>
      <w:r w:rsidRPr="00791C08">
        <w:rPr>
          <w:rFonts w:ascii="Times New Roman" w:hAnsi="Times New Roman" w:cs="Times New Roman"/>
          <w:i/>
        </w:rPr>
        <w:t xml:space="preserve">Fig. 8. Proyecto de un Castillo para defensa de la entrada del Puerto de Acapulco. Miguel </w:t>
      </w:r>
      <w:proofErr w:type="spellStart"/>
      <w:r w:rsidRPr="00791C08">
        <w:rPr>
          <w:rFonts w:ascii="Times New Roman" w:hAnsi="Times New Roman" w:cs="Times New Roman"/>
          <w:i/>
        </w:rPr>
        <w:t>Costanzó</w:t>
      </w:r>
      <w:proofErr w:type="spellEnd"/>
      <w:r w:rsidRPr="00791C08">
        <w:rPr>
          <w:rFonts w:ascii="Times New Roman" w:hAnsi="Times New Roman" w:cs="Times New Roman"/>
          <w:i/>
        </w:rPr>
        <w:t xml:space="preserve">. 1776. Centro Geográfico del Ejército. Ar.J-T.3-C.1-45. </w:t>
      </w:r>
    </w:p>
    <w:p w:rsidR="00791C08" w:rsidRPr="00791C08" w:rsidRDefault="00791C08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77946" w:rsidRDefault="00677946" w:rsidP="00D765BC">
      <w:pPr>
        <w:spacing w:after="120"/>
        <w:jc w:val="both"/>
        <w:rPr>
          <w:rFonts w:ascii="Times New Roman" w:hAnsi="Times New Roman" w:cs="Times New Roman"/>
          <w:i/>
        </w:rPr>
      </w:pPr>
      <w:r w:rsidRPr="00791C08">
        <w:rPr>
          <w:rFonts w:ascii="Times New Roman" w:hAnsi="Times New Roman" w:cs="Times New Roman"/>
          <w:i/>
        </w:rPr>
        <w:t xml:space="preserve">Fig. 9. Vista panorámica del Salón de los Reinos del Museo de Artillería. Mesas alineadas con modelos de Artillería. 1960. Museo del ejército. MUE-120258. </w:t>
      </w:r>
    </w:p>
    <w:p w:rsidR="00791C08" w:rsidRPr="00791C08" w:rsidRDefault="00791C08" w:rsidP="00D765BC">
      <w:pPr>
        <w:spacing w:after="120"/>
        <w:jc w:val="both"/>
        <w:rPr>
          <w:rFonts w:ascii="Times New Roman" w:hAnsi="Times New Roman" w:cs="Times New Roman"/>
          <w:i/>
        </w:rPr>
      </w:pPr>
    </w:p>
    <w:p w:rsidR="00677946" w:rsidRPr="00791C08" w:rsidRDefault="00677946" w:rsidP="00D765BC">
      <w:pPr>
        <w:spacing w:after="120"/>
        <w:jc w:val="both"/>
        <w:rPr>
          <w:rFonts w:ascii="Times New Roman" w:hAnsi="Times New Roman" w:cs="Times New Roman"/>
          <w:i/>
        </w:rPr>
      </w:pPr>
      <w:r w:rsidRPr="00791C08">
        <w:rPr>
          <w:rFonts w:ascii="Times New Roman" w:hAnsi="Times New Roman" w:cs="Times New Roman"/>
          <w:i/>
        </w:rPr>
        <w:t xml:space="preserve">Fig. 10. Sala de la Reina del Museo de Artillería 1872. Museo del Ejército. MUE-120257. </w:t>
      </w:r>
    </w:p>
    <w:p w:rsidR="004B1671" w:rsidRPr="00791C08" w:rsidRDefault="004B1671" w:rsidP="00D765B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B1671" w:rsidRPr="00791C08" w:rsidSect="00791C08">
      <w:pgSz w:w="11900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677946"/>
    <w:rsid w:val="00264818"/>
    <w:rsid w:val="004B1671"/>
    <w:rsid w:val="00677946"/>
    <w:rsid w:val="006B0D06"/>
    <w:rsid w:val="00791C08"/>
    <w:rsid w:val="008E5C95"/>
    <w:rsid w:val="00B3772D"/>
    <w:rsid w:val="00CB1696"/>
    <w:rsid w:val="00D765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1364</Characters>
  <Application>Microsoft Office Word</Application>
  <DocSecurity>0</DocSecurity>
  <Lines>11</Lines>
  <Paragraphs>3</Paragraphs>
  <ScaleCrop>false</ScaleCrop>
  <Company>Universidad de Sevilla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Granado Castro</dc:creator>
  <cp:keywords/>
  <dc:description/>
  <cp:lastModifiedBy>pc</cp:lastModifiedBy>
  <cp:revision>5</cp:revision>
  <dcterms:created xsi:type="dcterms:W3CDTF">2019-10-02T15:41:00Z</dcterms:created>
  <dcterms:modified xsi:type="dcterms:W3CDTF">2019-10-09T08:19:00Z</dcterms:modified>
</cp:coreProperties>
</file>