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E6A" w:rsidRDefault="00EC3E6A" w:rsidP="00EC3E6A">
      <w:pPr>
        <w:spacing w:after="120" w:line="360" w:lineRule="auto"/>
        <w:contextualSpacing/>
        <w:jc w:val="both"/>
        <w:rPr>
          <w:b/>
          <w:lang w:val="pt-BR"/>
        </w:rPr>
      </w:pPr>
      <w:r>
        <w:rPr>
          <w:b/>
          <w:lang w:val="pt-BR"/>
        </w:rPr>
        <w:t xml:space="preserve">O </w:t>
      </w:r>
      <w:r>
        <w:rPr>
          <w:b/>
          <w:i/>
          <w:lang w:val="pt-BR"/>
        </w:rPr>
        <w:t>Monumento às Bandeiras</w:t>
      </w:r>
      <w:r>
        <w:rPr>
          <w:b/>
          <w:lang w:val="pt-BR"/>
        </w:rPr>
        <w:t xml:space="preserve"> como processo: do presente ao passado</w:t>
      </w:r>
    </w:p>
    <w:p w:rsidR="00EC3E6A" w:rsidRDefault="00EC3E6A" w:rsidP="00D653B8">
      <w:pPr>
        <w:spacing w:after="12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sz w:val="24"/>
          <w:szCs w:val="24"/>
          <w:lang w:val="pt-BR"/>
        </w:rPr>
        <w:t>Tadeu Chiarelli e Thiago Gil</w:t>
      </w:r>
      <w:bookmarkStart w:id="0" w:name="_GoBack"/>
      <w:bookmarkEnd w:id="0"/>
    </w:p>
    <w:p w:rsidR="00EC3E6A" w:rsidRDefault="00EC3E6A" w:rsidP="00D653B8">
      <w:pPr>
        <w:spacing w:after="12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pt-BR"/>
        </w:rPr>
      </w:pPr>
    </w:p>
    <w:p w:rsidR="00D653B8" w:rsidRDefault="00D653B8" w:rsidP="00D653B8">
      <w:pPr>
        <w:spacing w:after="12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sz w:val="24"/>
          <w:szCs w:val="24"/>
          <w:lang w:val="pt-BR"/>
        </w:rPr>
        <w:t xml:space="preserve">Figuras 1 e 2. </w:t>
      </w:r>
      <w:r w:rsidRPr="00F6713D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Maria Thereza </w:t>
      </w:r>
      <w:proofErr w:type="spellStart"/>
      <w:r w:rsidRPr="00F6713D">
        <w:rPr>
          <w:rFonts w:ascii="Times New Roman" w:eastAsia="Arial" w:hAnsi="Times New Roman" w:cs="Times New Roman"/>
          <w:sz w:val="24"/>
          <w:szCs w:val="24"/>
          <w:lang w:val="pt-BR"/>
        </w:rPr>
        <w:t>Alvez</w:t>
      </w:r>
      <w:proofErr w:type="spellEnd"/>
      <w:r w:rsidRPr="00F6713D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, </w:t>
      </w:r>
      <w:r w:rsidRPr="00F6713D">
        <w:rPr>
          <w:rFonts w:ascii="Times New Roman" w:eastAsia="Arial" w:hAnsi="Times New Roman" w:cs="Times New Roman"/>
          <w:i/>
          <w:sz w:val="24"/>
          <w:szCs w:val="24"/>
          <w:lang w:val="pt-BR"/>
        </w:rPr>
        <w:t>Eu e os Matarazzo</w:t>
      </w:r>
      <w:r w:rsidRPr="00F6713D">
        <w:rPr>
          <w:rFonts w:ascii="Times New Roman" w:eastAsia="Arial" w:hAnsi="Times New Roman" w:cs="Times New Roman"/>
          <w:sz w:val="24"/>
          <w:szCs w:val="24"/>
          <w:lang w:val="pt-BR"/>
        </w:rPr>
        <w:t>, 2014.</w:t>
      </w:r>
      <w:r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Detalhes da instalação na mostra </w:t>
      </w:r>
      <w:proofErr w:type="spellStart"/>
      <w:r w:rsidRPr="00F6713D">
        <w:rPr>
          <w:rFonts w:ascii="Times New Roman" w:eastAsia="Arial" w:hAnsi="Times New Roman" w:cs="Times New Roman"/>
          <w:i/>
          <w:sz w:val="24"/>
          <w:szCs w:val="24"/>
          <w:lang w:val="pt-BR"/>
        </w:rPr>
        <w:t>Made</w:t>
      </w:r>
      <w:proofErr w:type="spellEnd"/>
      <w:r w:rsidRPr="00F6713D">
        <w:rPr>
          <w:rFonts w:ascii="Times New Roman" w:eastAsia="Arial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F6713D">
        <w:rPr>
          <w:rFonts w:ascii="Times New Roman" w:eastAsia="Arial" w:hAnsi="Times New Roman" w:cs="Times New Roman"/>
          <w:i/>
          <w:sz w:val="24"/>
          <w:szCs w:val="24"/>
          <w:lang w:val="pt-BR"/>
        </w:rPr>
        <w:t>by</w:t>
      </w:r>
      <w:proofErr w:type="spellEnd"/>
      <w:r w:rsidRPr="00F6713D">
        <w:rPr>
          <w:rFonts w:ascii="Times New Roman" w:eastAsia="Arial" w:hAnsi="Times New Roman" w:cs="Times New Roman"/>
          <w:i/>
          <w:sz w:val="24"/>
          <w:szCs w:val="24"/>
          <w:lang w:val="pt-BR"/>
        </w:rPr>
        <w:t>... feito por brasileiros</w:t>
      </w:r>
      <w:r>
        <w:rPr>
          <w:rFonts w:ascii="Times New Roman" w:eastAsia="Arial" w:hAnsi="Times New Roman" w:cs="Times New Roman"/>
          <w:sz w:val="24"/>
          <w:szCs w:val="24"/>
          <w:lang w:val="pt-BR"/>
        </w:rPr>
        <w:t xml:space="preserve">, Hospital Matarazzo, </w:t>
      </w:r>
      <w:r w:rsidRPr="00F6713D">
        <w:rPr>
          <w:rFonts w:ascii="Times New Roman" w:eastAsia="Arial" w:hAnsi="Times New Roman" w:cs="Times New Roman"/>
          <w:sz w:val="24"/>
          <w:szCs w:val="24"/>
          <w:lang w:val="pt-BR"/>
        </w:rPr>
        <w:t>São Paulo, 9 de setembro a 12 de outubro de 2014</w:t>
      </w:r>
      <w:r>
        <w:rPr>
          <w:rFonts w:ascii="Times New Roman" w:eastAsia="Arial" w:hAnsi="Times New Roman" w:cs="Times New Roman"/>
          <w:sz w:val="24"/>
          <w:szCs w:val="24"/>
          <w:lang w:val="pt-BR"/>
        </w:rPr>
        <w:t>.</w:t>
      </w:r>
      <w:r w:rsidRPr="00F6713D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Imagens disponíveis em: </w:t>
      </w:r>
      <w:hyperlink r:id="rId4" w:history="1">
        <w:r w:rsidRPr="00BA6EAD">
          <w:rPr>
            <w:rStyle w:val="Hyperlink"/>
            <w:rFonts w:ascii="Times New Roman" w:eastAsia="Arial" w:hAnsi="Times New Roman" w:cs="Times New Roman"/>
            <w:sz w:val="24"/>
            <w:szCs w:val="24"/>
            <w:lang w:val="pt-BR"/>
          </w:rPr>
          <w:t>http://www.mariatherezaalves.org/works/eu-e-os-matarazzos-me-and-the-matarazzos</w:t>
        </w:r>
      </w:hyperlink>
    </w:p>
    <w:p w:rsidR="00D653B8" w:rsidRDefault="00D653B8"/>
    <w:p w:rsidR="00D653B8" w:rsidRDefault="00D653B8" w:rsidP="00D653B8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Figura 3. Projeção ao livre do vídeo</w:t>
      </w:r>
      <w:r w:rsidRPr="0069182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91828">
        <w:rPr>
          <w:rFonts w:ascii="Times New Roman" w:hAnsi="Times New Roman" w:cs="Times New Roman"/>
          <w:i/>
          <w:sz w:val="24"/>
          <w:szCs w:val="24"/>
          <w:lang w:val="pt-BR"/>
        </w:rPr>
        <w:t>O artista como bandeirante</w:t>
      </w:r>
      <w:r w:rsidRPr="00691828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>de Maria Thereza Alves (</w:t>
      </w:r>
      <w:r w:rsidRPr="00691828">
        <w:rPr>
          <w:rFonts w:ascii="Times New Roman" w:hAnsi="Times New Roman" w:cs="Times New Roman"/>
          <w:sz w:val="24"/>
          <w:szCs w:val="24"/>
          <w:lang w:val="pt-BR"/>
        </w:rPr>
        <w:t>2014, vídeo 7:45min., cor, som</w:t>
      </w:r>
      <w:r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691828">
        <w:rPr>
          <w:rFonts w:ascii="Times New Roman" w:hAnsi="Times New Roman" w:cs="Times New Roman"/>
          <w:sz w:val="24"/>
          <w:szCs w:val="24"/>
          <w:lang w:val="pt-BR"/>
        </w:rPr>
        <w:t xml:space="preserve">. Imagem disponível em: </w:t>
      </w:r>
      <w:hyperlink r:id="rId5" w:history="1">
        <w:r w:rsidRPr="00194BAD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http://www.mariatherezaalves.org/works/the-artist-as-bandeirante</w:t>
        </w:r>
      </w:hyperlink>
    </w:p>
    <w:p w:rsidR="00D653B8" w:rsidRDefault="00D653B8"/>
    <w:p w:rsidR="00D653B8" w:rsidRDefault="00D653B8" w:rsidP="00D653B8">
      <w:pPr>
        <w:spacing w:after="12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sz w:val="24"/>
          <w:szCs w:val="24"/>
          <w:lang w:val="pt-BR"/>
        </w:rPr>
        <w:t xml:space="preserve">Figura 4. </w:t>
      </w:r>
      <w:r w:rsidRPr="006A0A9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Jaime Lauriano, </w:t>
      </w:r>
      <w:r w:rsidRPr="00D653B8">
        <w:rPr>
          <w:rFonts w:ascii="Times New Roman" w:eastAsia="Arial" w:hAnsi="Times New Roman" w:cs="Times New Roman"/>
          <w:i/>
          <w:sz w:val="24"/>
          <w:szCs w:val="24"/>
          <w:lang w:val="pt-BR"/>
        </w:rPr>
        <w:t>bandeiras</w:t>
      </w:r>
      <w:r w:rsidRPr="006A0A9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, 2017, cartões postais sobre placas de compensado gravadas a laser, 47 x 57 cm (20 x 25 cm cada). Foto Filipe </w:t>
      </w:r>
      <w:proofErr w:type="spellStart"/>
      <w:r w:rsidRPr="006A0A9B">
        <w:rPr>
          <w:rFonts w:ascii="Times New Roman" w:eastAsia="Arial" w:hAnsi="Times New Roman" w:cs="Times New Roman"/>
          <w:sz w:val="24"/>
          <w:szCs w:val="24"/>
          <w:lang w:val="pt-BR"/>
        </w:rPr>
        <w:t>Berndt</w:t>
      </w:r>
      <w:proofErr w:type="spellEnd"/>
      <w:r w:rsidRPr="006A0A9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. Imagem disponível em: </w:t>
      </w:r>
      <w:hyperlink r:id="rId6" w:history="1">
        <w:r w:rsidRPr="00BA6EAD">
          <w:rPr>
            <w:rStyle w:val="Hyperlink"/>
            <w:rFonts w:ascii="Times New Roman" w:eastAsia="Arial" w:hAnsi="Times New Roman" w:cs="Times New Roman"/>
            <w:sz w:val="24"/>
            <w:szCs w:val="24"/>
            <w:lang w:val="pt-BR"/>
          </w:rPr>
          <w:t>https://pt.jaimelauriano.com/bandeiras</w:t>
        </w:r>
      </w:hyperlink>
    </w:p>
    <w:p w:rsidR="00D653B8" w:rsidRDefault="00D653B8" w:rsidP="00D653B8">
      <w:pPr>
        <w:spacing w:after="12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pt-BR"/>
        </w:rPr>
      </w:pPr>
    </w:p>
    <w:p w:rsidR="00D653B8" w:rsidRDefault="00D653B8" w:rsidP="00D653B8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sz w:val="24"/>
          <w:szCs w:val="24"/>
          <w:lang w:val="pt-BR"/>
        </w:rPr>
        <w:t xml:space="preserve">Figura 5. </w:t>
      </w:r>
      <w:r w:rsidRPr="00870220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Jaime Lauriano, </w:t>
      </w:r>
      <w:r w:rsidRPr="00D653B8">
        <w:rPr>
          <w:rFonts w:ascii="Times New Roman" w:eastAsia="Arial" w:hAnsi="Times New Roman" w:cs="Times New Roman"/>
          <w:i/>
          <w:sz w:val="24"/>
          <w:szCs w:val="24"/>
          <w:lang w:val="pt-BR"/>
        </w:rPr>
        <w:t>monumento às bandeiras</w:t>
      </w:r>
      <w:r w:rsidRPr="00870220">
        <w:rPr>
          <w:rFonts w:ascii="Times New Roman" w:eastAsia="Arial" w:hAnsi="Times New Roman" w:cs="Times New Roman"/>
          <w:sz w:val="24"/>
          <w:szCs w:val="24"/>
          <w:lang w:val="pt-BR"/>
        </w:rPr>
        <w:t>, 2016</w:t>
      </w:r>
      <w:r>
        <w:rPr>
          <w:rFonts w:ascii="Times New Roman" w:eastAsia="Arial" w:hAnsi="Times New Roman" w:cs="Times New Roman"/>
          <w:sz w:val="24"/>
          <w:szCs w:val="24"/>
          <w:lang w:val="pt-BR"/>
        </w:rPr>
        <w:t xml:space="preserve">, </w:t>
      </w:r>
      <w:r w:rsidRPr="00870220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base de tijolo vermelho e réplica do Monumento às bandeiras fundida em latão e cartuchos de munições utilizadas pela Polícia Militar e Forças Armadas Brasileiras, 20 x 9 x 7 cm. Foto Filipe </w:t>
      </w:r>
      <w:proofErr w:type="spellStart"/>
      <w:r w:rsidRPr="00870220">
        <w:rPr>
          <w:rFonts w:ascii="Times New Roman" w:eastAsia="Arial" w:hAnsi="Times New Roman" w:cs="Times New Roman"/>
          <w:sz w:val="24"/>
          <w:szCs w:val="24"/>
          <w:lang w:val="pt-BR"/>
        </w:rPr>
        <w:t>Berndt</w:t>
      </w:r>
      <w:proofErr w:type="spellEnd"/>
      <w:r w:rsidRPr="00870220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. Imagem disponível em: </w:t>
      </w:r>
      <w:hyperlink r:id="rId7" w:history="1">
        <w:r w:rsidRPr="00BA6EAD">
          <w:rPr>
            <w:rStyle w:val="Hyperlink"/>
            <w:rFonts w:ascii="Times New Roman" w:eastAsia="Arial" w:hAnsi="Times New Roman" w:cs="Times New Roman"/>
            <w:sz w:val="24"/>
            <w:szCs w:val="24"/>
            <w:lang w:val="pt-BR"/>
          </w:rPr>
          <w:t>https://pt.jaimelauriano.com/bandeirantes</w:t>
        </w:r>
      </w:hyperlink>
    </w:p>
    <w:p w:rsidR="00D653B8" w:rsidRDefault="00D653B8" w:rsidP="00D653B8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</w:p>
    <w:p w:rsidR="00D653B8" w:rsidRPr="00B27BEA" w:rsidRDefault="00D653B8" w:rsidP="00D653B8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Figura 6. </w:t>
      </w:r>
      <w:r w:rsidRPr="00ED31E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Luiz Gê. “Entradas e Bandeiras”. In: Revista </w:t>
      </w:r>
      <w:r w:rsidRPr="00ED31E4">
        <w:rPr>
          <w:rFonts w:ascii="Times New Roman" w:eastAsia="Calibri" w:hAnsi="Times New Roman" w:cs="Times New Roman"/>
          <w:i/>
          <w:sz w:val="24"/>
          <w:szCs w:val="24"/>
          <w:lang w:val="pt-BR"/>
        </w:rPr>
        <w:t>Chiclete com banana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n.1, </w:t>
      </w:r>
      <w:r w:rsidRPr="00ED31E4">
        <w:rPr>
          <w:rFonts w:ascii="Times New Roman" w:eastAsia="Calibri" w:hAnsi="Times New Roman" w:cs="Times New Roman"/>
          <w:sz w:val="24"/>
          <w:szCs w:val="24"/>
          <w:lang w:val="pt-BR"/>
        </w:rPr>
        <w:t>São Paulo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</w:t>
      </w:r>
      <w:r w:rsidRPr="00ED31E4">
        <w:rPr>
          <w:rFonts w:ascii="Times New Roman" w:eastAsia="Calibri" w:hAnsi="Times New Roman" w:cs="Times New Roman"/>
          <w:sz w:val="24"/>
          <w:szCs w:val="24"/>
          <w:lang w:val="pt-BR"/>
        </w:rPr>
        <w:t>1985.</w:t>
      </w:r>
    </w:p>
    <w:p w:rsidR="00D653B8" w:rsidRDefault="00D653B8" w:rsidP="00D653B8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</w:p>
    <w:p w:rsidR="00D653B8" w:rsidRPr="00EE18C6" w:rsidRDefault="00D653B8" w:rsidP="00D653B8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Figura 7. </w:t>
      </w:r>
      <w:r w:rsidRPr="00EE18C6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Vitor </w:t>
      </w:r>
      <w:proofErr w:type="spellStart"/>
      <w:r w:rsidRPr="00EE18C6">
        <w:rPr>
          <w:rFonts w:ascii="Times New Roman" w:eastAsia="Calibri" w:hAnsi="Times New Roman" w:cs="Times New Roman"/>
          <w:sz w:val="24"/>
          <w:szCs w:val="24"/>
          <w:lang w:val="pt-BR"/>
        </w:rPr>
        <w:t>Flynn</w:t>
      </w:r>
      <w:proofErr w:type="spellEnd"/>
      <w:r w:rsidRPr="00EE18C6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EE18C6">
        <w:rPr>
          <w:rFonts w:ascii="Times New Roman" w:eastAsia="Calibri" w:hAnsi="Times New Roman" w:cs="Times New Roman"/>
          <w:sz w:val="24"/>
          <w:szCs w:val="24"/>
          <w:lang w:val="pt-BR"/>
        </w:rPr>
        <w:t>Paciornick</w:t>
      </w:r>
      <w:proofErr w:type="spellEnd"/>
      <w:r w:rsidRPr="00EE18C6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</w:t>
      </w:r>
      <w:proofErr w:type="spellStart"/>
      <w:r w:rsidRPr="00EE18C6">
        <w:rPr>
          <w:rFonts w:ascii="Times New Roman" w:eastAsia="Calibri" w:hAnsi="Times New Roman" w:cs="Times New Roman"/>
          <w:i/>
          <w:iCs/>
          <w:sz w:val="24"/>
          <w:szCs w:val="24"/>
          <w:lang w:val="pt-BR"/>
        </w:rPr>
        <w:t>Xondaro</w:t>
      </w:r>
      <w:proofErr w:type="spellEnd"/>
      <w:r w:rsidRPr="00EE18C6">
        <w:rPr>
          <w:rFonts w:ascii="Times New Roman" w:eastAsia="Calibri" w:hAnsi="Times New Roman" w:cs="Times New Roman"/>
          <w:sz w:val="24"/>
          <w:szCs w:val="24"/>
          <w:lang w:val="pt-BR"/>
        </w:rPr>
        <w:t>. São Paulo: Fundação Rosa Luxemburgo, Elefante, 2016.</w:t>
      </w:r>
    </w:p>
    <w:p w:rsidR="00D653B8" w:rsidRPr="00B27BEA" w:rsidRDefault="00D653B8" w:rsidP="00D653B8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</w:p>
    <w:p w:rsidR="00D653B8" w:rsidRDefault="00D653B8" w:rsidP="00D653B8">
      <w:pPr>
        <w:spacing w:after="12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pt-BR"/>
        </w:rPr>
      </w:pPr>
    </w:p>
    <w:p w:rsidR="00D653B8" w:rsidRPr="00B27BEA" w:rsidRDefault="00D653B8" w:rsidP="00D653B8">
      <w:pPr>
        <w:spacing w:after="12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pt-BR"/>
        </w:rPr>
      </w:pPr>
    </w:p>
    <w:p w:rsidR="00D653B8" w:rsidRDefault="00D653B8"/>
    <w:sectPr w:rsidR="00D65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B8"/>
    <w:rsid w:val="00D653B8"/>
    <w:rsid w:val="00EC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923C"/>
  <w15:chartTrackingRefBased/>
  <w15:docId w15:val="{2DBA3124-7A7A-4F52-B314-9F366BBA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B8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53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5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t.jaimelauriano.com/bandeiran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jaimelauriano.com/bandeiras" TargetMode="External"/><Relationship Id="rId5" Type="http://schemas.openxmlformats.org/officeDocument/2006/relationships/hyperlink" Target="http://www.mariatherezaalves.org/works/the-artist-as-bandeirante" TargetMode="External"/><Relationship Id="rId4" Type="http://schemas.openxmlformats.org/officeDocument/2006/relationships/hyperlink" Target="http://www.mariatherezaalves.org/works/eu-e-os-matarazzos-me-and-the-matarazzo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Gil</dc:creator>
  <cp:keywords/>
  <dc:description/>
  <cp:lastModifiedBy>Thiago Gil</cp:lastModifiedBy>
  <cp:revision>2</cp:revision>
  <dcterms:created xsi:type="dcterms:W3CDTF">2019-05-17T13:17:00Z</dcterms:created>
  <dcterms:modified xsi:type="dcterms:W3CDTF">2019-05-17T13:25:00Z</dcterms:modified>
</cp:coreProperties>
</file>