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02DD" w14:textId="5DAE0AC3" w:rsidR="00DE706A" w:rsidRDefault="00DE706A" w:rsidP="00DE706A">
      <w:pPr>
        <w:pStyle w:val="gt"/>
      </w:pPr>
      <w:r>
        <w:t xml:space="preserve">Título del artículo (no más de 13 palabras) </w:t>
      </w:r>
    </w:p>
    <w:p w14:paraId="78DFBCB1" w14:textId="688C7CEE" w:rsidR="001642F3" w:rsidRPr="001642F3" w:rsidRDefault="001642F3" w:rsidP="001642F3">
      <w:pPr>
        <w:pStyle w:val="au"/>
      </w:pPr>
      <w:r w:rsidRPr="001642F3">
        <w:t>Autores (para la versión no cegada). Ignorar para la versión cegada</w:t>
      </w:r>
      <w:r w:rsidR="00317899">
        <w:t>. Estilo au</w:t>
      </w:r>
    </w:p>
    <w:p w14:paraId="2C1E998D" w14:textId="77777777" w:rsidR="00DE706A" w:rsidRPr="001A62B3" w:rsidRDefault="00DE706A" w:rsidP="00DE706A">
      <w:pPr>
        <w:pStyle w:val="ci"/>
      </w:pPr>
      <w:r>
        <w:t xml:space="preserve">Escriba aquí su resumen en español. </w:t>
      </w:r>
      <w:r w:rsidRPr="00B12B8D">
        <w:t>El propósito de este párrafo es presentar un breve resumen</w:t>
      </w:r>
      <w:r>
        <w:t xml:space="preserve"> que capture la contribución del manuscrito con un máximo de 100 palabras</w:t>
      </w:r>
      <w:r w:rsidRPr="001A62B3">
        <w:t>.</w:t>
      </w:r>
      <w:r>
        <w:t xml:space="preserve"> El estilo del resumen es ci.</w:t>
      </w:r>
    </w:p>
    <w:p w14:paraId="2CF57F5F" w14:textId="2D114D00" w:rsidR="00DE706A" w:rsidRPr="001A62B3" w:rsidRDefault="00DE706A" w:rsidP="00DE706A">
      <w:pPr>
        <w:pStyle w:val="dd"/>
      </w:pPr>
      <w:r w:rsidRPr="008C2103">
        <w:rPr>
          <w:i/>
        </w:rPr>
        <w:t>Términos</w:t>
      </w:r>
      <w:r w:rsidRPr="001A62B3">
        <w:t xml:space="preserve"> clave: </w:t>
      </w:r>
      <w:commentRangeStart w:id="0"/>
      <w:r>
        <w:t xml:space="preserve">Introducir entre 3 y 6 términos en mayúscula y separados por punto y coma </w:t>
      </w:r>
      <w:commentRangeEnd w:id="0"/>
      <w:r w:rsidR="00AA7AF2">
        <w:rPr>
          <w:rStyle w:val="Refdecomentario"/>
          <w:rFonts w:ascii="Gill Sans" w:eastAsia="Times" w:hAnsi="Gill Sans"/>
          <w:color w:val="auto"/>
          <w:lang w:eastAsia="x-none"/>
        </w:rPr>
        <w:commentReference w:id="0"/>
      </w:r>
      <w:r w:rsidR="00A7236D">
        <w:t>en orden alfabético</w:t>
      </w:r>
    </w:p>
    <w:p w14:paraId="612430CF" w14:textId="77777777" w:rsidR="00DE706A" w:rsidRPr="008E1698" w:rsidRDefault="00DE706A" w:rsidP="00DE706A">
      <w:pPr>
        <w:pStyle w:val="TitIdSecing"/>
        <w:rPr>
          <w:lang w:val="es-ES"/>
        </w:rPr>
      </w:pPr>
      <w:r w:rsidRPr="008E1698">
        <w:rPr>
          <w:lang w:val="es-ES"/>
        </w:rPr>
        <w:t>Incluir el título en inglés</w:t>
      </w:r>
    </w:p>
    <w:p w14:paraId="4471521C" w14:textId="77777777" w:rsidR="00DE706A" w:rsidRPr="008E1698" w:rsidRDefault="00DE706A" w:rsidP="00DE706A">
      <w:pPr>
        <w:pStyle w:val="ciing"/>
        <w:rPr>
          <w:lang w:val="es-ES"/>
        </w:rPr>
      </w:pPr>
      <w:r w:rsidRPr="008E1698">
        <w:rPr>
          <w:lang w:val="es-ES"/>
        </w:rPr>
        <w:t>Incluir aq</w:t>
      </w:r>
      <w:r>
        <w:rPr>
          <w:lang w:val="es-ES"/>
        </w:rPr>
        <w:t>uí una traducción en inglés del resumen. Es estilo de este resumen es ci_ing.</w:t>
      </w:r>
    </w:p>
    <w:p w14:paraId="4A67DF01" w14:textId="25E714AF" w:rsidR="00DE706A" w:rsidRDefault="00DE706A" w:rsidP="00DE706A">
      <w:pPr>
        <w:pStyle w:val="dding"/>
        <w:rPr>
          <w:lang w:val="es-ES"/>
        </w:rPr>
      </w:pPr>
      <w:r w:rsidRPr="00745345">
        <w:rPr>
          <w:i/>
          <w:lang w:val="es-ES"/>
        </w:rPr>
        <w:t>Keywords</w:t>
      </w:r>
      <w:r w:rsidRPr="00745345">
        <w:rPr>
          <w:lang w:val="es-ES"/>
        </w:rPr>
        <w:t>: In</w:t>
      </w:r>
      <w:r>
        <w:rPr>
          <w:lang w:val="es-ES"/>
        </w:rPr>
        <w:t xml:space="preserve">troducir los términos clave en inglés en mayúscula y separados por punto y </w:t>
      </w:r>
      <w:commentRangeStart w:id="1"/>
      <w:r>
        <w:rPr>
          <w:lang w:val="es-ES"/>
        </w:rPr>
        <w:t>coma</w:t>
      </w:r>
      <w:commentRangeEnd w:id="1"/>
      <w:r w:rsidR="00AA7AF2">
        <w:rPr>
          <w:rStyle w:val="Refdecomentario"/>
          <w:rFonts w:ascii="Gill Sans" w:eastAsia="Times" w:hAnsi="Gill Sans"/>
          <w:color w:val="auto"/>
          <w:lang w:val="es-ES_tradnl" w:eastAsia="x-none"/>
        </w:rPr>
        <w:commentReference w:id="1"/>
      </w:r>
      <w:r w:rsidR="00A7236D">
        <w:rPr>
          <w:lang w:val="es-ES"/>
        </w:rPr>
        <w:t xml:space="preserve"> en orden alfabético</w:t>
      </w:r>
    </w:p>
    <w:p w14:paraId="2121A2E7" w14:textId="22733EBA" w:rsidR="00F6610E" w:rsidRDefault="00F6610E" w:rsidP="00F6610E">
      <w:pPr>
        <w:pStyle w:val="bing"/>
        <w:rPr>
          <w:lang w:val="es-ES"/>
        </w:rPr>
      </w:pPr>
    </w:p>
    <w:p w14:paraId="659CE7F7" w14:textId="409DC68A" w:rsidR="00F6610E" w:rsidRPr="008E1698" w:rsidRDefault="00F6610E" w:rsidP="00F6610E">
      <w:pPr>
        <w:pStyle w:val="TitIdSecing"/>
        <w:rPr>
          <w:lang w:val="es-ES"/>
        </w:rPr>
      </w:pPr>
      <w:r w:rsidRPr="008E1698">
        <w:rPr>
          <w:lang w:val="es-ES"/>
        </w:rPr>
        <w:t xml:space="preserve">Incluir el título en </w:t>
      </w:r>
      <w:r>
        <w:rPr>
          <w:lang w:val="es-ES"/>
        </w:rPr>
        <w:t>portugués</w:t>
      </w:r>
    </w:p>
    <w:p w14:paraId="4F7BD0E3" w14:textId="4F529473" w:rsidR="00F6610E" w:rsidRPr="008E1698" w:rsidRDefault="00F6610E" w:rsidP="00F6610E">
      <w:pPr>
        <w:pStyle w:val="ciing"/>
        <w:rPr>
          <w:lang w:val="es-ES"/>
        </w:rPr>
      </w:pPr>
      <w:r w:rsidRPr="008E1698">
        <w:rPr>
          <w:lang w:val="es-ES"/>
        </w:rPr>
        <w:t>Incluir aq</w:t>
      </w:r>
      <w:r>
        <w:rPr>
          <w:lang w:val="es-ES"/>
        </w:rPr>
        <w:t>uí una traducción en portugués del resumen. Es estilo de este resumen es ci_por.</w:t>
      </w:r>
    </w:p>
    <w:p w14:paraId="5C096C5B" w14:textId="51C4E857" w:rsidR="00F6610E" w:rsidRPr="00745345" w:rsidRDefault="00F6610E" w:rsidP="00F6610E">
      <w:pPr>
        <w:pStyle w:val="ddpor"/>
      </w:pPr>
      <w:r>
        <w:rPr>
          <w:i/>
        </w:rPr>
        <w:t>Palavras-chave</w:t>
      </w:r>
      <w:r w:rsidRPr="00745345">
        <w:t>: In</w:t>
      </w:r>
      <w:r>
        <w:t xml:space="preserve">troducir los términos clave en portugués en mayúscula y separados por punto y </w:t>
      </w:r>
      <w:commentRangeStart w:id="2"/>
      <w:r>
        <w:t>coma</w:t>
      </w:r>
      <w:commentRangeEnd w:id="2"/>
      <w:r w:rsidR="00AA7AF2">
        <w:rPr>
          <w:rStyle w:val="Refdecomentario"/>
          <w:rFonts w:ascii="Gill Sans" w:eastAsia="Times" w:hAnsi="Gill Sans"/>
          <w:color w:val="auto"/>
          <w:lang w:val="es-ES_tradnl" w:eastAsia="x-none"/>
        </w:rPr>
        <w:commentReference w:id="2"/>
      </w:r>
      <w:r w:rsidR="00A7236D">
        <w:t xml:space="preserve"> en orden alfabético</w:t>
      </w:r>
    </w:p>
    <w:p w14:paraId="3A3A31FF" w14:textId="77777777" w:rsidR="00F6610E" w:rsidRPr="00F6610E" w:rsidRDefault="00F6610E" w:rsidP="00F6610E">
      <w:pPr>
        <w:pStyle w:val="bing"/>
        <w:rPr>
          <w:lang w:val="es-ES"/>
        </w:rPr>
      </w:pPr>
    </w:p>
    <w:p w14:paraId="0DE2F33F" w14:textId="77777777" w:rsidR="00DE706A" w:rsidRDefault="00DE706A" w:rsidP="00DE706A">
      <w:pPr>
        <w:pStyle w:val="dd"/>
      </w:pPr>
    </w:p>
    <w:p w14:paraId="569A6F1C" w14:textId="77777777" w:rsidR="00DE706A" w:rsidRDefault="00DE706A" w:rsidP="00DE706A">
      <w:pPr>
        <w:pStyle w:val="dd"/>
      </w:pPr>
      <w:r w:rsidRPr="00406DBF">
        <w:t xml:space="preserve">Tras los resúmenes </w:t>
      </w:r>
      <w:r>
        <w:t xml:space="preserve">y términos clave </w:t>
      </w:r>
      <w:r w:rsidRPr="00406DBF">
        <w:t>empieza el artículo sin repetir título</w:t>
      </w:r>
      <w:r>
        <w:t>.</w:t>
      </w:r>
      <w:r w:rsidRPr="00406DBF">
        <w:t xml:space="preserve"> </w:t>
      </w:r>
      <w:r>
        <w:t>No n</w:t>
      </w:r>
      <w:r w:rsidRPr="00406DBF">
        <w:t xml:space="preserve">umerar secciones </w:t>
      </w:r>
      <w:r>
        <w:t>ni</w:t>
      </w:r>
      <w:r w:rsidRPr="00406DBF">
        <w:t xml:space="preserve"> subseccione</w:t>
      </w:r>
      <w:r>
        <w:t>s</w:t>
      </w:r>
      <w:r w:rsidRPr="00406DBF">
        <w:t xml:space="preserve">. </w:t>
      </w:r>
      <w:r w:rsidRPr="00903D1D">
        <w:t xml:space="preserve">El manuscrito deberá tener una extensión máxima de 9.000 palabras, incluyendo </w:t>
      </w:r>
      <w:r>
        <w:t xml:space="preserve">el </w:t>
      </w:r>
      <w:r w:rsidRPr="00903D1D">
        <w:t>resumen, referencias, tablas y anexos.</w:t>
      </w:r>
      <w:r>
        <w:t xml:space="preserve"> Este párrafo usa el estilo dd.</w:t>
      </w:r>
    </w:p>
    <w:p w14:paraId="7DA559FD" w14:textId="77777777" w:rsidR="00DE706A" w:rsidRPr="001A62B3" w:rsidRDefault="00DE706A" w:rsidP="00DE706A">
      <w:pPr>
        <w:pStyle w:val="1t"/>
      </w:pPr>
      <w:r>
        <w:t>Título de sección nivel 1(estilo 1t)</w:t>
      </w:r>
    </w:p>
    <w:p w14:paraId="4B7A306D" w14:textId="77777777" w:rsidR="00DE706A" w:rsidRPr="0082600C" w:rsidRDefault="00DE706A" w:rsidP="00DE706A">
      <w:pPr>
        <w:pStyle w:val="dd"/>
      </w:pPr>
      <w:r w:rsidRPr="00406DBF">
        <w:t>No</w:t>
      </w:r>
      <w:r>
        <w:t xml:space="preserve"> se debe</w:t>
      </w:r>
      <w:r w:rsidRPr="00406DBF">
        <w:t xml:space="preserve"> emplear más de </w:t>
      </w:r>
      <w:r>
        <w:t>3</w:t>
      </w:r>
      <w:r w:rsidRPr="00406DBF">
        <w:t xml:space="preserve"> niveles de secciones</w:t>
      </w:r>
      <w:r>
        <w:t>.</w:t>
      </w:r>
    </w:p>
    <w:p w14:paraId="29A0A6A2" w14:textId="77777777" w:rsidR="00DE706A" w:rsidRPr="001A62B3" w:rsidRDefault="00DE706A" w:rsidP="00DE706A">
      <w:pPr>
        <w:pStyle w:val="2t"/>
      </w:pPr>
      <w:r>
        <w:lastRenderedPageBreak/>
        <w:t>Título de nivel 2 (estilo 2t)</w:t>
      </w:r>
    </w:p>
    <w:p w14:paraId="132550F2" w14:textId="29A50A41" w:rsidR="00DE706A" w:rsidRDefault="00DE706A" w:rsidP="00DE706A">
      <w:pPr>
        <w:pStyle w:val="dd"/>
      </w:pPr>
      <w:r>
        <w:t>El documento,</w:t>
      </w:r>
      <w:r w:rsidRPr="001A62B3">
        <w:t xml:space="preserve"> </w:t>
      </w:r>
      <w:r>
        <w:t>l</w:t>
      </w:r>
      <w:r w:rsidRPr="00C56616">
        <w:t xml:space="preserve">as citas y referencias bibliográficas deben ajustarse a las normas </w:t>
      </w:r>
      <w:r>
        <w:t>de la sé</w:t>
      </w:r>
      <w:r w:rsidR="009875A3">
        <w:t>p</w:t>
      </w:r>
      <w:r>
        <w:t xml:space="preserve">tima edición del manual </w:t>
      </w:r>
      <w:r w:rsidRPr="00FD75B5">
        <w:rPr>
          <w:i/>
          <w:iCs/>
        </w:rPr>
        <w:t>American Psychological Association</w:t>
      </w:r>
      <w:r w:rsidRPr="00FD75B5">
        <w:t xml:space="preserve"> (</w:t>
      </w:r>
      <w:r>
        <w:t>APA</w:t>
      </w:r>
      <w:r w:rsidRPr="00FD75B5">
        <w:t xml:space="preserve">). </w:t>
      </w:r>
    </w:p>
    <w:p w14:paraId="199F2151" w14:textId="77777777" w:rsidR="00DE706A" w:rsidRPr="003473A9" w:rsidRDefault="00DE706A" w:rsidP="00DE706A">
      <w:pPr>
        <w:pStyle w:val="bu"/>
      </w:pPr>
      <w:r w:rsidRPr="003473A9">
        <w:t>Esto sería un ejemplo de viñeta usando el estilo</w:t>
      </w:r>
      <w:r>
        <w:t xml:space="preserve"> bu</w:t>
      </w:r>
      <w:r w:rsidRPr="003473A9">
        <w:t>.</w:t>
      </w:r>
    </w:p>
    <w:p w14:paraId="08CDEC42" w14:textId="77777777" w:rsidR="00DE706A" w:rsidRPr="001A62B3" w:rsidRDefault="00DE706A" w:rsidP="00DE706A">
      <w:pPr>
        <w:pStyle w:val="3t"/>
      </w:pPr>
      <w:r>
        <w:t>Título de nivel 3 (estilo 3t)</w:t>
      </w:r>
    </w:p>
    <w:p w14:paraId="5EED4C8F" w14:textId="62DE9981" w:rsidR="00DE706A" w:rsidRPr="00903D1D" w:rsidRDefault="00DE706A" w:rsidP="00DE706A">
      <w:pPr>
        <w:pStyle w:val="dd"/>
      </w:pPr>
      <w:r w:rsidRPr="00903D1D">
        <w:t>L</w:t>
      </w:r>
      <w:r>
        <w:t>a</w:t>
      </w:r>
      <w:r w:rsidRPr="00903D1D">
        <w:t>s</w:t>
      </w:r>
      <w:r>
        <w:t xml:space="preserve"> figuras y tablas</w:t>
      </w:r>
      <w:r w:rsidRPr="00903D1D">
        <w:t xml:space="preserve"> deben </w:t>
      </w:r>
      <w:r>
        <w:t xml:space="preserve">incluirse en el texto. </w:t>
      </w:r>
      <w:r w:rsidRPr="000167E0">
        <w:rPr>
          <w:lang w:val="es-ES"/>
        </w:rPr>
        <w:t xml:space="preserve">Debe emplearse el estilo </w:t>
      </w:r>
      <w:r>
        <w:rPr>
          <w:lang w:val="es-ES"/>
        </w:rPr>
        <w:t xml:space="preserve">fi para los títulos de las figuras y el estilo </w:t>
      </w:r>
      <w:r w:rsidR="00394EDC">
        <w:rPr>
          <w:lang w:val="es-ES"/>
        </w:rPr>
        <w:t>ti</w:t>
      </w:r>
      <w:r>
        <w:rPr>
          <w:lang w:val="es-ES"/>
        </w:rPr>
        <w:t xml:space="preserve"> para los títulos de las tablas.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3"/>
        <w:gridCol w:w="1676"/>
        <w:gridCol w:w="1417"/>
      </w:tblGrid>
      <w:tr w:rsidR="00DE706A" w:rsidRPr="001A62B3" w14:paraId="7B05A902" w14:textId="77777777" w:rsidTr="00F64C72">
        <w:trPr>
          <w:trHeight w:val="359"/>
          <w:tblHeader/>
        </w:trPr>
        <w:tc>
          <w:tcPr>
            <w:tcW w:w="4536" w:type="dxa"/>
            <w:gridSpan w:val="3"/>
            <w:shd w:val="clear" w:color="auto" w:fill="auto"/>
          </w:tcPr>
          <w:p w14:paraId="509EE6B6" w14:textId="77777777" w:rsidR="00DE706A" w:rsidRPr="001A62B3" w:rsidRDefault="00DE706A" w:rsidP="00DC4F7A">
            <w:pPr>
              <w:pStyle w:val="ta"/>
            </w:pPr>
            <w:r w:rsidRPr="001A62B3">
              <w:t xml:space="preserve">Tabla </w:t>
            </w:r>
            <w:r>
              <w:t>1</w:t>
            </w:r>
          </w:p>
        </w:tc>
      </w:tr>
      <w:tr w:rsidR="00DE706A" w:rsidRPr="001A62B3" w14:paraId="435BB674" w14:textId="77777777" w:rsidTr="00F64C72">
        <w:trPr>
          <w:trHeight w:val="359"/>
          <w:tblHeader/>
        </w:trPr>
        <w:tc>
          <w:tcPr>
            <w:tcW w:w="453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2331AA37" w14:textId="77777777" w:rsidR="00DE706A" w:rsidRPr="001A62B3" w:rsidRDefault="00DE706A" w:rsidP="00DC4F7A">
            <w:pPr>
              <w:pStyle w:val="ti"/>
            </w:pPr>
            <w:r>
              <w:t>Título de tabla</w:t>
            </w:r>
          </w:p>
        </w:tc>
      </w:tr>
      <w:tr w:rsidR="00DE706A" w:rsidRPr="001A62B3" w14:paraId="2DA78AFB" w14:textId="77777777" w:rsidTr="00F64C72">
        <w:trPr>
          <w:trHeight w:val="117"/>
          <w:tblHeader/>
        </w:trPr>
        <w:tc>
          <w:tcPr>
            <w:tcW w:w="14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735C01" w14:textId="77777777" w:rsidR="00DE706A" w:rsidRPr="001A62B3" w:rsidRDefault="00DE706A" w:rsidP="00DC4F7A">
            <w:pPr>
              <w:pStyle w:val="ce"/>
            </w:pPr>
            <w:r>
              <w:t>Cuestionario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9D605D" w14:textId="77777777" w:rsidR="00DE706A" w:rsidRPr="001A62B3" w:rsidRDefault="00DE706A" w:rsidP="00DC4F7A">
            <w:pPr>
              <w:pStyle w:val="cec"/>
            </w:pPr>
            <w:r w:rsidRPr="001A62B3">
              <w:t>N° preguntas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486ACFF" w14:textId="77777777" w:rsidR="00DE706A" w:rsidRPr="001A62B3" w:rsidRDefault="00DE706A" w:rsidP="00DC4F7A">
            <w:pPr>
              <w:pStyle w:val="cec"/>
            </w:pPr>
            <w:r w:rsidRPr="001A62B3">
              <w:t xml:space="preserve">Dificultad </w:t>
            </w:r>
          </w:p>
        </w:tc>
      </w:tr>
      <w:tr w:rsidR="00DE706A" w:rsidRPr="001A62B3" w14:paraId="075240EC" w14:textId="77777777" w:rsidTr="00F64C72">
        <w:tc>
          <w:tcPr>
            <w:tcW w:w="14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8B7895" w14:textId="77777777" w:rsidR="00DE706A" w:rsidRPr="001A62B3" w:rsidRDefault="00DE706A" w:rsidP="00DC4F7A">
            <w:pPr>
              <w:pStyle w:val="ce"/>
            </w:pPr>
            <w:r w:rsidRPr="001A62B3">
              <w:t>1</w:t>
            </w:r>
          </w:p>
        </w:tc>
        <w:tc>
          <w:tcPr>
            <w:tcW w:w="167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49DA4D9" w14:textId="77777777" w:rsidR="00DE706A" w:rsidRPr="001A62B3" w:rsidRDefault="00DE706A" w:rsidP="00DC4F7A">
            <w:pPr>
              <w:pStyle w:val="cec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CA05ED" w14:textId="77777777" w:rsidR="00DE706A" w:rsidRPr="001A62B3" w:rsidRDefault="00DE706A" w:rsidP="00DC4F7A">
            <w:pPr>
              <w:pStyle w:val="cec"/>
            </w:pPr>
            <w:r w:rsidRPr="001A62B3">
              <w:t>3</w:t>
            </w:r>
          </w:p>
        </w:tc>
      </w:tr>
      <w:tr w:rsidR="00DE706A" w:rsidRPr="001A62B3" w14:paraId="381BF911" w14:textId="77777777" w:rsidTr="00F64C72">
        <w:tc>
          <w:tcPr>
            <w:tcW w:w="1443" w:type="dxa"/>
            <w:shd w:val="clear" w:color="auto" w:fill="auto"/>
            <w:vAlign w:val="center"/>
          </w:tcPr>
          <w:p w14:paraId="79915FD1" w14:textId="77777777" w:rsidR="00DE706A" w:rsidRPr="001A62B3" w:rsidRDefault="00DE706A" w:rsidP="00DC4F7A">
            <w:pPr>
              <w:pStyle w:val="ce"/>
            </w:pPr>
            <w:r w:rsidRPr="001A62B3">
              <w:t>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915DD12" w14:textId="77777777" w:rsidR="00DE706A" w:rsidRPr="001A62B3" w:rsidRDefault="00DE706A" w:rsidP="00DC4F7A">
            <w:pPr>
              <w:pStyle w:val="cec"/>
            </w:pPr>
            <w:r w:rsidRPr="001A62B3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ED707" w14:textId="02B64CA4" w:rsidR="00DE706A" w:rsidRPr="001A62B3" w:rsidRDefault="00DE706A" w:rsidP="00DC4F7A">
            <w:pPr>
              <w:pStyle w:val="cec"/>
            </w:pPr>
            <w:r w:rsidRPr="001A62B3">
              <w:t>1</w:t>
            </w:r>
          </w:p>
        </w:tc>
      </w:tr>
      <w:tr w:rsidR="00DE706A" w:rsidRPr="001A62B3" w14:paraId="61427BBF" w14:textId="77777777" w:rsidTr="00F64C72">
        <w:tc>
          <w:tcPr>
            <w:tcW w:w="1443" w:type="dxa"/>
            <w:shd w:val="clear" w:color="auto" w:fill="auto"/>
            <w:vAlign w:val="center"/>
          </w:tcPr>
          <w:p w14:paraId="242ECCA1" w14:textId="77777777" w:rsidR="00DE706A" w:rsidRPr="001A62B3" w:rsidRDefault="00DE706A" w:rsidP="00DC4F7A">
            <w:pPr>
              <w:pStyle w:val="ce"/>
            </w:pPr>
            <w:r w:rsidRPr="001A62B3">
              <w:t>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26D12F5" w14:textId="77777777" w:rsidR="00DE706A" w:rsidRPr="001A62B3" w:rsidRDefault="00DE706A" w:rsidP="00DC4F7A">
            <w:pPr>
              <w:pStyle w:val="cec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D0C02" w14:textId="785CDF4A" w:rsidR="00DE706A" w:rsidRPr="001A62B3" w:rsidRDefault="00DE706A" w:rsidP="00DC4F7A">
            <w:pPr>
              <w:pStyle w:val="cec"/>
            </w:pPr>
            <w:r w:rsidRPr="001A62B3">
              <w:t>2</w:t>
            </w:r>
          </w:p>
        </w:tc>
      </w:tr>
      <w:tr w:rsidR="00DE706A" w:rsidRPr="001A62B3" w14:paraId="219CAF80" w14:textId="77777777" w:rsidTr="00F64C72">
        <w:tc>
          <w:tcPr>
            <w:tcW w:w="1443" w:type="dxa"/>
            <w:shd w:val="clear" w:color="auto" w:fill="auto"/>
            <w:vAlign w:val="center"/>
          </w:tcPr>
          <w:p w14:paraId="4E92321E" w14:textId="77777777" w:rsidR="00DE706A" w:rsidRPr="001A62B3" w:rsidRDefault="00DE706A" w:rsidP="00DC4F7A">
            <w:pPr>
              <w:pStyle w:val="ce"/>
            </w:pPr>
            <w:r w:rsidRPr="001A62B3">
              <w:t>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99979AB" w14:textId="77777777" w:rsidR="00DE706A" w:rsidRPr="001A62B3" w:rsidRDefault="00DE706A" w:rsidP="00DC4F7A">
            <w:pPr>
              <w:pStyle w:val="cec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D8DFA" w14:textId="4BBA8331" w:rsidR="00DE706A" w:rsidRPr="001A62B3" w:rsidRDefault="00DE706A" w:rsidP="00DC4F7A">
            <w:pPr>
              <w:pStyle w:val="cec"/>
            </w:pPr>
            <w:r w:rsidRPr="001A62B3">
              <w:t>2</w:t>
            </w:r>
          </w:p>
        </w:tc>
      </w:tr>
      <w:tr w:rsidR="00DE706A" w:rsidRPr="001A62B3" w14:paraId="016C8A04" w14:textId="77777777" w:rsidTr="00F64C72">
        <w:tc>
          <w:tcPr>
            <w:tcW w:w="1443" w:type="dxa"/>
            <w:shd w:val="clear" w:color="auto" w:fill="auto"/>
            <w:vAlign w:val="center"/>
          </w:tcPr>
          <w:p w14:paraId="130588C3" w14:textId="77777777" w:rsidR="00DE706A" w:rsidRPr="001A62B3" w:rsidRDefault="00DE706A" w:rsidP="00DC4F7A">
            <w:pPr>
              <w:pStyle w:val="ce"/>
            </w:pPr>
            <w:r w:rsidRPr="001A62B3">
              <w:t>5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65C4A59" w14:textId="77777777" w:rsidR="00DE706A" w:rsidRPr="001A62B3" w:rsidRDefault="00DE706A" w:rsidP="00DC4F7A">
            <w:pPr>
              <w:pStyle w:val="cec"/>
            </w:pPr>
            <w:r w:rsidRPr="001A62B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D2A4D" w14:textId="77777777" w:rsidR="00DE706A" w:rsidRPr="001A62B3" w:rsidRDefault="00DE706A" w:rsidP="00DC4F7A">
            <w:pPr>
              <w:pStyle w:val="cec"/>
            </w:pPr>
            <w:r w:rsidRPr="001A62B3">
              <w:t>-</w:t>
            </w:r>
          </w:p>
        </w:tc>
      </w:tr>
      <w:tr w:rsidR="00DE706A" w:rsidRPr="001A62B3" w14:paraId="095E0BD4" w14:textId="77777777" w:rsidTr="00F64C72">
        <w:tc>
          <w:tcPr>
            <w:tcW w:w="1443" w:type="dxa"/>
            <w:shd w:val="clear" w:color="auto" w:fill="auto"/>
            <w:vAlign w:val="center"/>
          </w:tcPr>
          <w:p w14:paraId="3BF77E37" w14:textId="77777777" w:rsidR="00DE706A" w:rsidRPr="001A62B3" w:rsidRDefault="00DE706A" w:rsidP="00DC4F7A">
            <w:pPr>
              <w:pStyle w:val="ce"/>
            </w:pPr>
            <w:r w:rsidRPr="001A62B3">
              <w:t>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0B1D7C1" w14:textId="77777777" w:rsidR="00DE706A" w:rsidRPr="001A62B3" w:rsidRDefault="00DE706A" w:rsidP="00DC4F7A">
            <w:pPr>
              <w:pStyle w:val="cec"/>
            </w:pPr>
            <w:r w:rsidRPr="001A62B3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EC8E6" w14:textId="77777777" w:rsidR="00DE706A" w:rsidRPr="001A62B3" w:rsidRDefault="00DE706A" w:rsidP="00DC4F7A">
            <w:pPr>
              <w:pStyle w:val="cec"/>
            </w:pPr>
            <w:r w:rsidRPr="001A62B3">
              <w:t>1</w:t>
            </w:r>
          </w:p>
        </w:tc>
      </w:tr>
      <w:tr w:rsidR="00DE706A" w:rsidRPr="001A62B3" w14:paraId="4B1661CC" w14:textId="77777777" w:rsidTr="00F64C72">
        <w:tc>
          <w:tcPr>
            <w:tcW w:w="1443" w:type="dxa"/>
            <w:shd w:val="clear" w:color="auto" w:fill="auto"/>
            <w:vAlign w:val="center"/>
          </w:tcPr>
          <w:p w14:paraId="77F8898C" w14:textId="77777777" w:rsidR="00DE706A" w:rsidRPr="001A62B3" w:rsidRDefault="00DE706A" w:rsidP="00DC4F7A">
            <w:pPr>
              <w:pStyle w:val="ce"/>
            </w:pPr>
            <w:r w:rsidRPr="001A62B3">
              <w:t>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4C1AF48" w14:textId="77777777" w:rsidR="00DE706A" w:rsidRPr="001A62B3" w:rsidRDefault="00DE706A" w:rsidP="00DC4F7A">
            <w:pPr>
              <w:pStyle w:val="cec"/>
            </w:pPr>
            <w:r w:rsidRPr="001A62B3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E1487" w14:textId="77777777" w:rsidR="00DE706A" w:rsidRPr="001A62B3" w:rsidRDefault="00DE706A" w:rsidP="00DC4F7A">
            <w:pPr>
              <w:pStyle w:val="cec"/>
            </w:pPr>
            <w:r w:rsidRPr="001A62B3">
              <w:t>-</w:t>
            </w:r>
          </w:p>
        </w:tc>
      </w:tr>
      <w:tr w:rsidR="00DE706A" w:rsidRPr="001A62B3" w14:paraId="3D59EA1E" w14:textId="77777777" w:rsidTr="00F64C72">
        <w:tc>
          <w:tcPr>
            <w:tcW w:w="14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B2B862" w14:textId="77777777" w:rsidR="00DE706A" w:rsidRPr="001A62B3" w:rsidRDefault="00DE706A" w:rsidP="00DC4F7A">
            <w:pPr>
              <w:pStyle w:val="ce"/>
            </w:pPr>
            <w:r w:rsidRPr="001A62B3">
              <w:t>8</w:t>
            </w:r>
          </w:p>
        </w:tc>
        <w:tc>
          <w:tcPr>
            <w:tcW w:w="167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758694F" w14:textId="77777777" w:rsidR="00DE706A" w:rsidRPr="001A62B3" w:rsidRDefault="00DE706A" w:rsidP="00DC4F7A">
            <w:pPr>
              <w:pStyle w:val="cec"/>
            </w:pPr>
            <w:r w:rsidRPr="001A62B3">
              <w:t>5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CCD025" w14:textId="37301255" w:rsidR="00DE706A" w:rsidRPr="001A62B3" w:rsidRDefault="00DE706A" w:rsidP="00DC4F7A">
            <w:pPr>
              <w:pStyle w:val="cec"/>
            </w:pPr>
            <w:r w:rsidRPr="001A62B3">
              <w:t>1</w:t>
            </w:r>
          </w:p>
        </w:tc>
      </w:tr>
      <w:tr w:rsidR="00DE706A" w:rsidRPr="001A62B3" w14:paraId="19D82C80" w14:textId="77777777" w:rsidTr="00F64C72">
        <w:tc>
          <w:tcPr>
            <w:tcW w:w="144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775019" w14:textId="77777777" w:rsidR="00DE706A" w:rsidRPr="001A62B3" w:rsidRDefault="00DE706A" w:rsidP="00DC4F7A">
            <w:pPr>
              <w:pStyle w:val="ce"/>
            </w:pPr>
            <w:r w:rsidRPr="001A62B3">
              <w:t>Total</w:t>
            </w:r>
          </w:p>
        </w:tc>
        <w:tc>
          <w:tcPr>
            <w:tcW w:w="16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548A8B3" w14:textId="77777777" w:rsidR="00DE706A" w:rsidRPr="001A62B3" w:rsidRDefault="00DE706A" w:rsidP="00DC4F7A">
            <w:pPr>
              <w:pStyle w:val="cec"/>
            </w:pPr>
            <w:r>
              <w:t>35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7C97CB" w14:textId="3B8DBBBC" w:rsidR="00DE706A" w:rsidRPr="001A62B3" w:rsidRDefault="00DE706A" w:rsidP="00DC4F7A">
            <w:pPr>
              <w:pStyle w:val="cec"/>
            </w:pPr>
            <w:r w:rsidRPr="001A62B3">
              <w:t>10</w:t>
            </w:r>
          </w:p>
        </w:tc>
      </w:tr>
    </w:tbl>
    <w:p w14:paraId="152FF7C1" w14:textId="77777777" w:rsidR="00DE706A" w:rsidRDefault="00DE706A" w:rsidP="00DE706A">
      <w:pPr>
        <w:pStyle w:val="HeaderFooter"/>
      </w:pPr>
      <w:r w:rsidRPr="001A62B3">
        <w:t>Nota. - = no se observa dificultad</w:t>
      </w:r>
    </w:p>
    <w:p w14:paraId="6C406500" w14:textId="77777777" w:rsidR="00DE706A" w:rsidRDefault="00DE706A" w:rsidP="00DE706A">
      <w:pPr>
        <w:pStyle w:val="dd"/>
      </w:pPr>
      <w:r w:rsidRPr="00030EE7">
        <w:t xml:space="preserve">Las figuras y tablas deben estar </w:t>
      </w:r>
      <w:r>
        <w:t>incluidas</w:t>
      </w:r>
      <w:r w:rsidRPr="00030EE7">
        <w:t xml:space="preserve"> en el texto, no adjunta</w:t>
      </w:r>
      <w:r>
        <w:t>rlas</w:t>
      </w:r>
      <w:r w:rsidRPr="00030EE7">
        <w:t xml:space="preserve"> al final del documento. Las </w:t>
      </w:r>
      <w:r>
        <w:t>figuras</w:t>
      </w:r>
      <w:r w:rsidRPr="00030EE7">
        <w:t xml:space="preserve"> deben ser claras y construidas de manera eficiente para evitar que el tamaño de los archivos exceda lo que </w:t>
      </w:r>
      <w:r>
        <w:t>la plataforma</w:t>
      </w:r>
      <w:r w:rsidRPr="00030EE7">
        <w:t xml:space="preserve"> puede manejar. </w:t>
      </w:r>
    </w:p>
    <w:p w14:paraId="7D6FB28C" w14:textId="77777777" w:rsidR="00DE706A" w:rsidRDefault="00DE706A" w:rsidP="00DE706A">
      <w:pPr>
        <w:pStyle w:val="fi"/>
      </w:pPr>
      <w:r>
        <w:rPr>
          <w:noProof/>
        </w:rPr>
        <w:drawing>
          <wp:inline distT="0" distB="0" distL="0" distR="0" wp14:anchorId="062AB088" wp14:editId="2EC2FE5D">
            <wp:extent cx="5395595" cy="104267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1A74F" w14:textId="77777777" w:rsidR="00DE706A" w:rsidRDefault="00DE706A" w:rsidP="00DE706A">
      <w:pPr>
        <w:pStyle w:val="fi"/>
      </w:pPr>
      <w:r w:rsidRPr="00DE706A">
        <w:rPr>
          <w:i/>
          <w:iCs/>
        </w:rPr>
        <w:t>Figura 1</w:t>
      </w:r>
      <w:r>
        <w:t>. Título de figura</w:t>
      </w:r>
    </w:p>
    <w:p w14:paraId="431C64AE" w14:textId="3FDF02F9" w:rsidR="00DE706A" w:rsidRDefault="00DE706A" w:rsidP="00DE706A">
      <w:pPr>
        <w:pStyle w:val="dd"/>
      </w:pPr>
      <w:r>
        <w:t xml:space="preserve">Es preciso recordar que las citas textuales a otros trabajos </w:t>
      </w:r>
      <w:r w:rsidR="00F64C72">
        <w:t>han de</w:t>
      </w:r>
      <w:r>
        <w:t xml:space="preserve"> incluirse entre comillas dentro del texto siempre que estas no superen las 40 palabras. Para citas más extensas, estas deben hacerse en un párrafo aislado y usar el estilo ci.</w:t>
      </w:r>
    </w:p>
    <w:p w14:paraId="334F3F07" w14:textId="65B71E72" w:rsidR="00DE706A" w:rsidRDefault="00DE706A" w:rsidP="00DE706A">
      <w:pPr>
        <w:pStyle w:val="ci"/>
      </w:pPr>
      <w:r>
        <w:t xml:space="preserve">Este sería el formato que deberían tener las citas textuales mayores de 40 palabras. Ha de tenerse en cuenta que las citas textuales deben ser fieles </w:t>
      </w:r>
      <w:r>
        <w:lastRenderedPageBreak/>
        <w:t xml:space="preserve">al original. Nótese que no llevan ni cursivas ni comillas, que suele ser un error habitual. </w:t>
      </w:r>
      <w:commentRangeStart w:id="3"/>
      <w:r w:rsidRPr="00AA7AF2">
        <w:rPr>
          <w:i w:val="0"/>
          <w:iCs/>
        </w:rPr>
        <w:t>(</w:t>
      </w:r>
      <w:r w:rsidR="00AA7AF2" w:rsidRPr="00AA7AF2">
        <w:rPr>
          <w:i w:val="0"/>
          <w:iCs/>
          <w:highlight w:val="yellow"/>
        </w:rPr>
        <w:t>Autor, año</w:t>
      </w:r>
      <w:r w:rsidR="00AA7AF2" w:rsidRPr="00AA7AF2">
        <w:rPr>
          <w:i w:val="0"/>
          <w:iCs/>
        </w:rPr>
        <w:t xml:space="preserve">, </w:t>
      </w:r>
      <w:r w:rsidRPr="00AA7AF2">
        <w:rPr>
          <w:i w:val="0"/>
          <w:iCs/>
        </w:rPr>
        <w:t>p. XX)</w:t>
      </w:r>
      <w:commentRangeEnd w:id="3"/>
      <w:r w:rsidR="00B40F9A" w:rsidRPr="00AA7AF2">
        <w:rPr>
          <w:rStyle w:val="Refdecomentario"/>
          <w:rFonts w:ascii="Gill Sans" w:eastAsia="Times" w:hAnsi="Gill Sans"/>
          <w:i w:val="0"/>
          <w:iCs/>
          <w:color w:val="auto"/>
          <w:lang w:eastAsia="x-none"/>
        </w:rPr>
        <w:commentReference w:id="3"/>
      </w:r>
    </w:p>
    <w:p w14:paraId="4984E717" w14:textId="77777777" w:rsidR="002E3F45" w:rsidRPr="002E3F45" w:rsidRDefault="002E3F45" w:rsidP="002E3F45">
      <w:pPr>
        <w:pStyle w:val="dd"/>
      </w:pPr>
    </w:p>
    <w:p w14:paraId="0231C4E4" w14:textId="77777777" w:rsidR="00DE706A" w:rsidRDefault="00DE706A" w:rsidP="00DE706A">
      <w:pPr>
        <w:pStyle w:val="1t"/>
      </w:pPr>
      <w:r>
        <w:t>R</w:t>
      </w:r>
      <w:r w:rsidRPr="001A62B3">
        <w:t xml:space="preserve">eferencias </w:t>
      </w:r>
    </w:p>
    <w:p w14:paraId="4A5B0E08" w14:textId="34C40429" w:rsidR="00DE706A" w:rsidRDefault="00DE706A" w:rsidP="00DE706A">
      <w:pPr>
        <w:pStyle w:val="dd"/>
      </w:pPr>
      <w:r>
        <w:t xml:space="preserve">A continuación, se incluyen ejemplos de referencias. </w:t>
      </w:r>
      <w:r w:rsidRPr="00DE706A">
        <w:t xml:space="preserve">El estilo </w:t>
      </w:r>
      <w:r>
        <w:t>r</w:t>
      </w:r>
      <w:r w:rsidRPr="00DE706A">
        <w:t xml:space="preserve">e da el formato de párrafo, pero a las palabras en cursiva se les debe dar el formato manualmente. </w:t>
      </w:r>
      <w:r w:rsidRPr="004B0F41">
        <w:t xml:space="preserve">Si está disponible, incluya siempre los DOI como enlaces completos </w:t>
      </w:r>
      <w:r>
        <w:t>al final</w:t>
      </w:r>
      <w:r w:rsidRPr="004B0F41">
        <w:t xml:space="preserve"> de</w:t>
      </w:r>
      <w:r>
        <w:t xml:space="preserve"> la</w:t>
      </w:r>
      <w:r w:rsidRPr="004B0F41">
        <w:t xml:space="preserve"> referencia</w:t>
      </w:r>
      <w:r>
        <w:t>.</w:t>
      </w:r>
    </w:p>
    <w:p w14:paraId="22363362" w14:textId="77777777" w:rsidR="00DE706A" w:rsidRPr="008B1FD2" w:rsidRDefault="00DE706A" w:rsidP="00DE706A">
      <w:pPr>
        <w:pStyle w:val="2t"/>
      </w:pPr>
      <w:r>
        <w:t>Artículos</w:t>
      </w:r>
    </w:p>
    <w:p w14:paraId="145E055B" w14:textId="77777777" w:rsidR="00DE706A" w:rsidRPr="0082600C" w:rsidRDefault="00DE706A" w:rsidP="00DE706A">
      <w:pPr>
        <w:pStyle w:val="re"/>
        <w:rPr>
          <w:lang w:val="en-US"/>
        </w:rPr>
      </w:pPr>
      <w:r w:rsidRPr="00AB7AA0">
        <w:rPr>
          <w:lang w:val="es-ES"/>
        </w:rPr>
        <w:t xml:space="preserve">González, F., Castro-Rodríguez, E. y Castro, E. (2016). Interpretación de diagramas de comparación multiplicativa por estudiantes de secundaria. </w:t>
      </w:r>
      <w:r w:rsidRPr="0082600C">
        <w:rPr>
          <w:i/>
          <w:iCs/>
          <w:lang w:val="en-US"/>
        </w:rPr>
        <w:t>PNA, 10</w:t>
      </w:r>
      <w:r w:rsidRPr="0082600C">
        <w:rPr>
          <w:lang w:val="en-US"/>
        </w:rPr>
        <w:t>(4), 280-306. https://doi.org/10.30827/pna.v10i4.6084</w:t>
      </w:r>
    </w:p>
    <w:p w14:paraId="760023DC" w14:textId="77777777" w:rsidR="00DE706A" w:rsidRPr="008B1FD2" w:rsidRDefault="00DE706A" w:rsidP="00DE706A">
      <w:pPr>
        <w:pStyle w:val="re"/>
      </w:pPr>
      <w:r w:rsidRPr="0082600C">
        <w:rPr>
          <w:lang w:val="en-US"/>
        </w:rPr>
        <w:t xml:space="preserve">Radford, L. (2010). Layers of generality and types of generalization in pattern activities. </w:t>
      </w:r>
      <w:r w:rsidRPr="00030EE7">
        <w:rPr>
          <w:i/>
          <w:iCs/>
        </w:rPr>
        <w:t>PNA, 4</w:t>
      </w:r>
      <w:r w:rsidRPr="008B1FD2">
        <w:t>(2), 37-62.</w:t>
      </w:r>
      <w:r>
        <w:t xml:space="preserve"> </w:t>
      </w:r>
      <w:r w:rsidRPr="00AB7AA0">
        <w:t>https://doi.org/10.30827/pna.v4i2.6169</w:t>
      </w:r>
    </w:p>
    <w:p w14:paraId="7E6CAAC6" w14:textId="77777777" w:rsidR="00DE706A" w:rsidRPr="0095473E" w:rsidRDefault="00DE706A" w:rsidP="00DE706A">
      <w:pPr>
        <w:pStyle w:val="2t"/>
      </w:pPr>
      <w:r>
        <w:t>Libros</w:t>
      </w:r>
    </w:p>
    <w:p w14:paraId="29E077E0" w14:textId="77777777" w:rsidR="00DE706A" w:rsidRPr="00DE706A" w:rsidRDefault="00DE706A" w:rsidP="00DE706A">
      <w:pPr>
        <w:pStyle w:val="re"/>
        <w:rPr>
          <w:lang w:val="es-ES"/>
        </w:rPr>
      </w:pPr>
      <w:r w:rsidRPr="008B1FD2">
        <w:rPr>
          <w:lang w:val="es-ES"/>
        </w:rPr>
        <w:t>Creswell, J. W. y Plano Clark, V. L. (2007</w:t>
      </w:r>
      <w:r w:rsidRPr="008B1FD2">
        <w:rPr>
          <w:i/>
          <w:iCs/>
          <w:lang w:val="es-ES"/>
        </w:rPr>
        <w:t xml:space="preserve">). </w:t>
      </w:r>
      <w:r w:rsidRPr="008B1FD2">
        <w:rPr>
          <w:i/>
          <w:iCs/>
          <w:lang w:val="en-US"/>
        </w:rPr>
        <w:t>Designing and conducting mixed methods research.</w:t>
      </w:r>
      <w:r w:rsidRPr="008B1FD2">
        <w:rPr>
          <w:lang w:val="en-US"/>
        </w:rPr>
        <w:t xml:space="preserve"> </w:t>
      </w:r>
      <w:r w:rsidRPr="00DE706A">
        <w:rPr>
          <w:lang w:val="es-ES"/>
        </w:rPr>
        <w:t>SAGE.</w:t>
      </w:r>
    </w:p>
    <w:p w14:paraId="23638F4A" w14:textId="77777777" w:rsidR="00DE706A" w:rsidRPr="00DE706A" w:rsidRDefault="00DE706A" w:rsidP="00DE706A">
      <w:pPr>
        <w:pStyle w:val="re"/>
        <w:rPr>
          <w:lang w:val="es-ES"/>
        </w:rPr>
      </w:pPr>
      <w:r w:rsidRPr="00DE706A">
        <w:rPr>
          <w:lang w:val="es-ES"/>
        </w:rPr>
        <w:t xml:space="preserve">Schoenfeld, A. (1985). </w:t>
      </w:r>
      <w:r w:rsidRPr="00DE706A">
        <w:rPr>
          <w:i/>
          <w:iCs/>
          <w:lang w:val="es-ES"/>
        </w:rPr>
        <w:t>Mathematical problem solving.</w:t>
      </w:r>
      <w:r w:rsidRPr="00DE706A">
        <w:rPr>
          <w:lang w:val="es-ES"/>
        </w:rPr>
        <w:t xml:space="preserve"> Academic Press.</w:t>
      </w:r>
    </w:p>
    <w:p w14:paraId="3D7CC53A" w14:textId="77777777" w:rsidR="00DE706A" w:rsidRPr="00583A74" w:rsidRDefault="00DE706A" w:rsidP="00DE706A">
      <w:pPr>
        <w:pStyle w:val="2t"/>
        <w:rPr>
          <w:lang w:val="es-ES"/>
        </w:rPr>
      </w:pPr>
      <w:r w:rsidRPr="00583A74">
        <w:rPr>
          <w:lang w:val="es-ES"/>
        </w:rPr>
        <w:t>Si el libro tiene más de una edición</w:t>
      </w:r>
    </w:p>
    <w:p w14:paraId="76A71683" w14:textId="77777777" w:rsidR="00DE706A" w:rsidRPr="00DE706A" w:rsidRDefault="00DE706A" w:rsidP="00DE706A">
      <w:pPr>
        <w:pStyle w:val="re"/>
        <w:rPr>
          <w:lang w:val="es-ES"/>
        </w:rPr>
      </w:pPr>
      <w:r w:rsidRPr="00583A74">
        <w:rPr>
          <w:lang w:val="es-ES"/>
        </w:rPr>
        <w:t xml:space="preserve">Aldecoa, J. (1992). </w:t>
      </w:r>
      <w:r w:rsidRPr="00583A74">
        <w:rPr>
          <w:i/>
          <w:iCs/>
          <w:lang w:val="es-ES"/>
        </w:rPr>
        <w:t>Historia de una maestra</w:t>
      </w:r>
      <w:r w:rsidRPr="00583A74">
        <w:rPr>
          <w:lang w:val="es-ES"/>
        </w:rPr>
        <w:t xml:space="preserve"> (7ª ed.). </w:t>
      </w:r>
      <w:r w:rsidRPr="00DE706A">
        <w:rPr>
          <w:lang w:val="es-ES"/>
        </w:rPr>
        <w:t>Anagrama.</w:t>
      </w:r>
    </w:p>
    <w:p w14:paraId="031794A2" w14:textId="77777777" w:rsidR="00DE706A" w:rsidRPr="00DE706A" w:rsidRDefault="00DE706A" w:rsidP="00DE706A">
      <w:pPr>
        <w:pStyle w:val="2t"/>
        <w:rPr>
          <w:lang w:val="es-ES"/>
        </w:rPr>
      </w:pPr>
      <w:r w:rsidRPr="00DE706A">
        <w:rPr>
          <w:lang w:val="es-ES"/>
        </w:rPr>
        <w:t>Libros editados</w:t>
      </w:r>
    </w:p>
    <w:p w14:paraId="3AADB3D7" w14:textId="77777777" w:rsidR="00DE706A" w:rsidRPr="00DE706A" w:rsidRDefault="00DE706A" w:rsidP="00DE706A">
      <w:pPr>
        <w:pStyle w:val="re"/>
        <w:rPr>
          <w:lang w:val="es-ES"/>
        </w:rPr>
      </w:pPr>
      <w:r w:rsidRPr="00DE706A">
        <w:rPr>
          <w:lang w:val="es-ES"/>
        </w:rPr>
        <w:t xml:space="preserve">Goh, S. C. y Khine, M. S. (Eds.). </w:t>
      </w:r>
      <w:r w:rsidRPr="0082600C">
        <w:rPr>
          <w:lang w:val="en-US"/>
        </w:rPr>
        <w:t xml:space="preserve">(2000). </w:t>
      </w:r>
      <w:r w:rsidRPr="0082600C">
        <w:rPr>
          <w:i/>
          <w:iCs/>
          <w:lang w:val="en-US"/>
        </w:rPr>
        <w:t>Studies in education learning environments: An international perspective</w:t>
      </w:r>
      <w:r w:rsidRPr="0082600C">
        <w:rPr>
          <w:lang w:val="en-US"/>
        </w:rPr>
        <w:t xml:space="preserve">. </w:t>
      </w:r>
      <w:r w:rsidRPr="00DE706A">
        <w:rPr>
          <w:lang w:val="es-ES"/>
        </w:rPr>
        <w:t>World Scientific.</w:t>
      </w:r>
    </w:p>
    <w:p w14:paraId="34D9004C" w14:textId="77777777" w:rsidR="00DE706A" w:rsidRPr="00DE706A" w:rsidRDefault="00DE706A" w:rsidP="00DE706A">
      <w:pPr>
        <w:pStyle w:val="2t"/>
        <w:rPr>
          <w:lang w:val="es-ES"/>
        </w:rPr>
      </w:pPr>
      <w:r w:rsidRPr="00DE706A">
        <w:rPr>
          <w:lang w:val="es-ES"/>
        </w:rPr>
        <w:t>Capítulos de libros</w:t>
      </w:r>
    </w:p>
    <w:p w14:paraId="03ED2F24" w14:textId="77777777" w:rsidR="00DE706A" w:rsidRPr="00583A74" w:rsidRDefault="00DE706A" w:rsidP="00DE706A">
      <w:pPr>
        <w:pStyle w:val="re"/>
        <w:rPr>
          <w:lang w:val="en-US"/>
        </w:rPr>
      </w:pPr>
      <w:r w:rsidRPr="00583A74">
        <w:rPr>
          <w:lang w:val="es-ES"/>
        </w:rPr>
        <w:t xml:space="preserve">Cañadas, M. C. y Castro-Rodríguez, E. (2013). Aritmética de los números naturales. Estructura aditiva. En I. Segovia y L. Rico (Eds.), </w:t>
      </w:r>
      <w:r w:rsidRPr="00583A74">
        <w:rPr>
          <w:i/>
          <w:iCs/>
          <w:lang w:val="es-ES"/>
        </w:rPr>
        <w:t>Matemáticas para maestros de Educación Primaria</w:t>
      </w:r>
      <w:r w:rsidRPr="00583A74">
        <w:rPr>
          <w:lang w:val="es-ES"/>
        </w:rPr>
        <w:t xml:space="preserve"> (pp. 75-98). </w:t>
      </w:r>
      <w:r w:rsidRPr="00583A74">
        <w:rPr>
          <w:lang w:val="en-US"/>
        </w:rPr>
        <w:t>Pirámide.</w:t>
      </w:r>
    </w:p>
    <w:p w14:paraId="3D362F27" w14:textId="77777777" w:rsidR="00DE706A" w:rsidRPr="00F6610E" w:rsidRDefault="00DE706A" w:rsidP="00DE706A">
      <w:pPr>
        <w:pStyle w:val="re"/>
        <w:rPr>
          <w:lang w:val="en-US"/>
        </w:rPr>
      </w:pPr>
      <w:r w:rsidRPr="0082600C">
        <w:rPr>
          <w:lang w:val="en-US"/>
        </w:rPr>
        <w:t xml:space="preserve">Fischbein, E. (1990). Introduction. En P. Nesher y J. Kilpatrick (Eds.), </w:t>
      </w:r>
      <w:r w:rsidRPr="003675ED">
        <w:rPr>
          <w:i/>
          <w:iCs/>
          <w:lang w:val="en-US"/>
        </w:rPr>
        <w:t>Mathematics and cognition: A research synthesis by the International Group for the Psychology of Mathematics Education</w:t>
      </w:r>
      <w:r w:rsidRPr="0082600C">
        <w:rPr>
          <w:lang w:val="en-US"/>
        </w:rPr>
        <w:t xml:space="preserve"> (pp. 1-13). </w:t>
      </w:r>
      <w:r w:rsidRPr="00F6610E">
        <w:rPr>
          <w:lang w:val="en-US"/>
        </w:rPr>
        <w:t>Cambridge University Press.</w:t>
      </w:r>
    </w:p>
    <w:p w14:paraId="62BBB20C" w14:textId="589C384B" w:rsidR="00DE706A" w:rsidRPr="00F6610E" w:rsidRDefault="00394EDC" w:rsidP="00DE706A">
      <w:pPr>
        <w:pStyle w:val="2t"/>
        <w:rPr>
          <w:lang w:val="en-US"/>
        </w:rPr>
      </w:pPr>
      <w:r w:rsidRPr="00F6610E">
        <w:rPr>
          <w:lang w:val="en-US"/>
        </w:rPr>
        <w:t>A</w:t>
      </w:r>
      <w:r w:rsidR="00DE706A" w:rsidRPr="00F6610E">
        <w:rPr>
          <w:lang w:val="en-US"/>
        </w:rPr>
        <w:t>ctas</w:t>
      </w:r>
      <w:r w:rsidR="005C61BF" w:rsidRPr="00F6610E">
        <w:rPr>
          <w:lang w:val="en-US"/>
        </w:rPr>
        <w:t xml:space="preserve"> publicadas en libros</w:t>
      </w:r>
    </w:p>
    <w:p w14:paraId="593EB9C4" w14:textId="7C287AC5" w:rsidR="00AE5E4E" w:rsidRPr="00B40F9A" w:rsidRDefault="00AE5E4E" w:rsidP="00AE5E4E">
      <w:pPr>
        <w:pStyle w:val="re"/>
        <w:rPr>
          <w:lang w:val="es-ES"/>
        </w:rPr>
      </w:pPr>
      <w:r w:rsidRPr="00AE5E4E">
        <w:rPr>
          <w:lang w:val="en-US"/>
        </w:rPr>
        <w:t xml:space="preserve">Rezat, S. (2017). Students’ utilizations of feedback by an interactive mathematics e-textbook for primary level. En T. Dooley y G. Gueudet (Eds.), </w:t>
      </w:r>
      <w:r w:rsidRPr="00AE5E4E">
        <w:rPr>
          <w:i/>
          <w:iCs/>
          <w:lang w:val="en-US"/>
        </w:rPr>
        <w:t xml:space="preserve">Proceedings </w:t>
      </w:r>
      <w:r w:rsidRPr="00AE5E4E">
        <w:rPr>
          <w:i/>
          <w:iCs/>
          <w:lang w:val="en-US"/>
        </w:rPr>
        <w:lastRenderedPageBreak/>
        <w:t>of the Tenth Congress of the European Society for Research in Mathematics Education</w:t>
      </w:r>
      <w:r w:rsidRPr="00AE5E4E">
        <w:rPr>
          <w:lang w:val="en-US"/>
        </w:rPr>
        <w:t xml:space="preserve"> (pp. 3724-3731). </w:t>
      </w:r>
      <w:r w:rsidRPr="00B40F9A">
        <w:rPr>
          <w:lang w:val="es-ES"/>
        </w:rPr>
        <w:t>DCU Institute of Education and ERME.</w:t>
      </w:r>
    </w:p>
    <w:p w14:paraId="0C2F1AFA" w14:textId="77777777" w:rsidR="00DE706A" w:rsidRPr="00B40F9A" w:rsidRDefault="00DE706A" w:rsidP="00DE706A"/>
    <w:p w14:paraId="712C76EE" w14:textId="704EA800" w:rsidR="001E48B6" w:rsidRPr="00B26823" w:rsidRDefault="00B26823" w:rsidP="00B26823">
      <w:pPr>
        <w:pStyle w:val="1t"/>
      </w:pPr>
      <w:r w:rsidRPr="00B26823">
        <w:t>Resumen extenso en inglés</w:t>
      </w:r>
    </w:p>
    <w:p w14:paraId="148FEB95" w14:textId="62065103" w:rsidR="00B26823" w:rsidRPr="00B26823" w:rsidRDefault="00B26823" w:rsidP="00B26823">
      <w:pPr>
        <w:pStyle w:val="tb"/>
        <w:rPr>
          <w:lang w:val="es-ES"/>
        </w:rPr>
      </w:pPr>
      <w:r w:rsidRPr="00B26823">
        <w:rPr>
          <w:lang w:val="es-ES"/>
        </w:rPr>
        <w:t>Incluir un resumen extenso (400 palabras máximo</w:t>
      </w:r>
      <w:r>
        <w:rPr>
          <w:lang w:val="es-ES"/>
        </w:rPr>
        <w:t>) en inglés con el fin de dar difusión al artículo.</w:t>
      </w:r>
    </w:p>
    <w:sectPr w:rsidR="00B26823" w:rsidRPr="00B26823" w:rsidSect="00BA424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985" w:right="1701" w:bottom="1985" w:left="1701" w:header="1276" w:footer="127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4-02-12T11:47:00Z" w:initials="MOU">
    <w:p w14:paraId="3F01842A" w14:textId="0473F43B" w:rsidR="00AA7AF2" w:rsidRDefault="00AA7AF2">
      <w:pPr>
        <w:pStyle w:val="Textocomentario"/>
      </w:pPr>
      <w:r>
        <w:rPr>
          <w:rStyle w:val="Refdecomentario"/>
        </w:rPr>
        <w:annotationRef/>
      </w:r>
      <w:r>
        <w:t>En orden alfabético</w:t>
      </w:r>
    </w:p>
  </w:comment>
  <w:comment w:id="1" w:author="Microsoft Office User" w:date="2024-02-12T11:47:00Z" w:initials="MOU">
    <w:p w14:paraId="6F6D3161" w14:textId="00F825E1" w:rsidR="00AA7AF2" w:rsidRDefault="00AA7AF2">
      <w:pPr>
        <w:pStyle w:val="Textocomentario"/>
      </w:pPr>
      <w:r>
        <w:rPr>
          <w:rStyle w:val="Refdecomentario"/>
        </w:rPr>
        <w:annotationRef/>
      </w:r>
      <w:r>
        <w:t>En orden alfabétivo</w:t>
      </w:r>
    </w:p>
  </w:comment>
  <w:comment w:id="2" w:author="Microsoft Office User" w:date="2024-02-12T11:47:00Z" w:initials="MOU">
    <w:p w14:paraId="4AD1DD0A" w14:textId="765EA3B0" w:rsidR="00AA7AF2" w:rsidRDefault="00AA7AF2">
      <w:pPr>
        <w:pStyle w:val="Textocomentario"/>
      </w:pPr>
      <w:r>
        <w:rPr>
          <w:rStyle w:val="Refdecomentario"/>
        </w:rPr>
        <w:annotationRef/>
      </w:r>
      <w:r>
        <w:t>En orden alfabético</w:t>
      </w:r>
    </w:p>
  </w:comment>
  <w:comment w:id="3" w:author="Microsoft Office User" w:date="2024-02-05T13:37:00Z" w:initials="MOU">
    <w:p w14:paraId="139E6A3D" w14:textId="4424BE5D" w:rsidR="00B40F9A" w:rsidRDefault="00B40F9A">
      <w:pPr>
        <w:pStyle w:val="Textocomentario"/>
      </w:pPr>
      <w:r>
        <w:rPr>
          <w:rStyle w:val="Refdecomentario"/>
        </w:rPr>
        <w:annotationRef/>
      </w:r>
      <w:r>
        <w:t>Sin cursiva</w:t>
      </w:r>
      <w:r w:rsidR="00AA7AF2">
        <w:t xml:space="preserve"> y añadir autor y año,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01842A" w15:done="1"/>
  <w15:commentEx w15:paraId="6F6D3161" w15:done="1"/>
  <w15:commentEx w15:paraId="4AD1DD0A" w15:done="1"/>
  <w15:commentEx w15:paraId="139E6A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7F638E" w16cex:dateUtc="2024-02-12T10:47:00Z"/>
  <w16cex:commentExtensible w16cex:durableId="538976EA" w16cex:dateUtc="2024-02-12T10:47:00Z"/>
  <w16cex:commentExtensible w16cex:durableId="23B13D95" w16cex:dateUtc="2024-02-12T10:47:00Z"/>
  <w16cex:commentExtensible w16cex:durableId="3FAA88C3" w16cex:dateUtc="2024-02-05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01842A" w16cid:durableId="3A7F638E"/>
  <w16cid:commentId w16cid:paraId="6F6D3161" w16cid:durableId="538976EA"/>
  <w16cid:commentId w16cid:paraId="4AD1DD0A" w16cid:durableId="23B13D95"/>
  <w16cid:commentId w16cid:paraId="139E6A3D" w16cid:durableId="3FAA88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7252" w14:textId="77777777" w:rsidR="00BA4243" w:rsidRDefault="00BA4243" w:rsidP="00622E01">
      <w:r>
        <w:separator/>
      </w:r>
    </w:p>
  </w:endnote>
  <w:endnote w:type="continuationSeparator" w:id="0">
    <w:p w14:paraId="3826E6F4" w14:textId="77777777" w:rsidR="00BA4243" w:rsidRDefault="00BA4243" w:rsidP="006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0709" w14:textId="1D239FD0" w:rsidR="00EF45D2" w:rsidRPr="00C923C7" w:rsidRDefault="00EF45D2" w:rsidP="00EF45D2">
    <w:pPr>
      <w:pStyle w:val="HeaderFootering"/>
      <w:jc w:val="right"/>
    </w:pPr>
    <w:r w:rsidRPr="00C923C7">
      <w:rPr>
        <w:i/>
        <w:iCs/>
      </w:rPr>
      <w:t>PNA</w:t>
    </w:r>
    <w:r>
      <w:rPr>
        <w:i/>
        <w:iCs/>
      </w:rPr>
      <w:t xml:space="preserve"> </w:t>
    </w:r>
    <w:r w:rsidR="00DE706A">
      <w:rPr>
        <w:i/>
        <w:iCs/>
      </w:rPr>
      <w:t>XX</w:t>
    </w:r>
    <w:r>
      <w:t>(</w:t>
    </w:r>
    <w:r w:rsidR="00DE706A">
      <w:t>X</w:t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9524" w14:textId="22B58B13" w:rsidR="00EF45D2" w:rsidRPr="00B40F9A" w:rsidRDefault="00EF45D2" w:rsidP="00EF45D2">
    <w:pPr>
      <w:pStyle w:val="HeaderFootering"/>
      <w:jc w:val="right"/>
      <w:rPr>
        <w:lang w:val="es-ES"/>
      </w:rPr>
    </w:pPr>
    <w:r w:rsidRPr="00B40F9A">
      <w:rPr>
        <w:i/>
        <w:iCs/>
        <w:lang w:val="es-ES"/>
      </w:rPr>
      <w:t xml:space="preserve">PNA </w:t>
    </w:r>
    <w:r w:rsidR="009875A3" w:rsidRPr="00B40F9A">
      <w:rPr>
        <w:i/>
        <w:iCs/>
        <w:lang w:val="es-ES"/>
      </w:rPr>
      <w:t>XX</w:t>
    </w:r>
    <w:r w:rsidRPr="00B40F9A">
      <w:rPr>
        <w:lang w:val="es-ES"/>
      </w:rPr>
      <w:t>(</w:t>
    </w:r>
    <w:r w:rsidR="009875A3" w:rsidRPr="00B40F9A">
      <w:rPr>
        <w:lang w:val="es-ES"/>
      </w:rPr>
      <w:t>X</w:t>
    </w:r>
    <w:r w:rsidRPr="00B40F9A">
      <w:rPr>
        <w:lang w:val="es-E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35B4" w14:textId="00CF1D0C" w:rsidR="00622E01" w:rsidRPr="00DE706A" w:rsidRDefault="008A7695" w:rsidP="00622E01">
    <w:pPr>
      <w:pStyle w:val="HeaderFooter"/>
      <w:rPr>
        <w:lang w:val="en-US"/>
      </w:rPr>
    </w:pPr>
    <w:r>
      <w:t>Iniciales y Apellido de los autores</w:t>
    </w:r>
    <w:r w:rsidR="00622E01" w:rsidRPr="00622E01">
      <w:t>. (</w:t>
    </w:r>
    <w:r w:rsidR="00DE706A">
      <w:t>año</w:t>
    </w:r>
    <w:r w:rsidR="00622E01" w:rsidRPr="00622E01">
      <w:t xml:space="preserve">). </w:t>
    </w:r>
    <w:r w:rsidR="00DE706A">
      <w:t>Título del artículo</w:t>
    </w:r>
    <w:r w:rsidR="00622E01" w:rsidRPr="00622E01">
      <w:t xml:space="preserve">. </w:t>
    </w:r>
    <w:r w:rsidR="00622E01" w:rsidRPr="00DE706A">
      <w:rPr>
        <w:i/>
        <w:iCs/>
        <w:lang w:val="en-US"/>
      </w:rPr>
      <w:t xml:space="preserve">PNA, </w:t>
    </w:r>
    <w:r w:rsidR="00DE706A" w:rsidRPr="00DE706A">
      <w:rPr>
        <w:i/>
        <w:iCs/>
        <w:lang w:val="en-US"/>
      </w:rPr>
      <w:t>XX</w:t>
    </w:r>
    <w:r w:rsidR="00622E01" w:rsidRPr="00DE706A">
      <w:rPr>
        <w:lang w:val="en-US"/>
      </w:rPr>
      <w:t>(</w:t>
    </w:r>
    <w:r w:rsidR="00DE706A" w:rsidRPr="00DE706A">
      <w:rPr>
        <w:lang w:val="en-US"/>
      </w:rPr>
      <w:t>x</w:t>
    </w:r>
    <w:r w:rsidR="00622E01" w:rsidRPr="00DE706A">
      <w:rPr>
        <w:lang w:val="en-US"/>
      </w:rPr>
      <w:t xml:space="preserve">), </w:t>
    </w:r>
    <w:r w:rsidR="00DE706A" w:rsidRPr="00DE706A">
      <w:rPr>
        <w:lang w:val="en-US"/>
      </w:rPr>
      <w:t>pp</w:t>
    </w:r>
    <w:r w:rsidR="00622E01" w:rsidRPr="00DE706A">
      <w:rPr>
        <w:lang w:val="en-US"/>
      </w:rPr>
      <w:t>-</w:t>
    </w:r>
    <w:r w:rsidR="00DE706A" w:rsidRPr="00DE706A">
      <w:rPr>
        <w:lang w:val="en-US"/>
      </w:rPr>
      <w:t>pp</w:t>
    </w:r>
    <w:r w:rsidR="00622E01" w:rsidRPr="00DE706A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BD57" w14:textId="77777777" w:rsidR="00BA4243" w:rsidRDefault="00BA4243" w:rsidP="00622E01">
      <w:r>
        <w:separator/>
      </w:r>
    </w:p>
  </w:footnote>
  <w:footnote w:type="continuationSeparator" w:id="0">
    <w:p w14:paraId="74BC67DE" w14:textId="77777777" w:rsidR="00BA4243" w:rsidRDefault="00BA4243" w:rsidP="0062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65756037"/>
      <w:docPartObj>
        <w:docPartGallery w:val="Page Numbers (Top of Page)"/>
        <w:docPartUnique/>
      </w:docPartObj>
    </w:sdtPr>
    <w:sdtContent>
      <w:p w14:paraId="37CA8BDC" w14:textId="6BBFF709" w:rsidR="00EF45D2" w:rsidRDefault="00EF45D2" w:rsidP="00CE1F35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18</w:t>
        </w:r>
        <w:r>
          <w:rPr>
            <w:rStyle w:val="Nmerodepgina"/>
          </w:rPr>
          <w:fldChar w:fldCharType="end"/>
        </w:r>
      </w:p>
    </w:sdtContent>
  </w:sdt>
  <w:p w14:paraId="47099088" w14:textId="1B939C47" w:rsidR="00EF45D2" w:rsidRPr="00EF45D2" w:rsidRDefault="00A7236D" w:rsidP="00EF45D2">
    <w:pPr>
      <w:pStyle w:val="HeaderFooter"/>
      <w:ind w:right="360"/>
    </w:pPr>
    <w:r>
      <w:t xml:space="preserve">Iniciales </w:t>
    </w:r>
    <w:r w:rsidR="008A7695">
      <w:t xml:space="preserve">y </w:t>
    </w:r>
    <w:r>
      <w:t>Apellido de los autores</w:t>
    </w:r>
    <w:r w:rsidR="00EF45D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30246247"/>
      <w:docPartObj>
        <w:docPartGallery w:val="Page Numbers (Top of Page)"/>
        <w:docPartUnique/>
      </w:docPartObj>
    </w:sdtPr>
    <w:sdtContent>
      <w:p w14:paraId="15594DE5" w14:textId="34A2AC00" w:rsidR="00EF45D2" w:rsidRDefault="00EF45D2" w:rsidP="00EF45D2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19</w:t>
        </w:r>
        <w:r>
          <w:rPr>
            <w:rStyle w:val="Nmerodepgina"/>
          </w:rPr>
          <w:fldChar w:fldCharType="end"/>
        </w:r>
      </w:p>
    </w:sdtContent>
  </w:sdt>
  <w:p w14:paraId="28753BD0" w14:textId="27DF13C8" w:rsidR="00EF45D2" w:rsidRDefault="00EF45D2" w:rsidP="00EF45D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17"/>
        </w:tabs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1019DA"/>
    <w:multiLevelType w:val="multilevel"/>
    <w:tmpl w:val="45D8DF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F04A7"/>
    <w:multiLevelType w:val="hybridMultilevel"/>
    <w:tmpl w:val="E738F902"/>
    <w:lvl w:ilvl="0" w:tplc="2EB666E6">
      <w:start w:val="1"/>
      <w:numFmt w:val="bullet"/>
      <w:lvlText w:val=""/>
      <w:lvlJc w:val="left"/>
      <w:pPr>
        <w:ind w:left="720" w:hanging="7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A7CD9"/>
    <w:multiLevelType w:val="multilevel"/>
    <w:tmpl w:val="DC3693C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6A4EEB"/>
    <w:multiLevelType w:val="multilevel"/>
    <w:tmpl w:val="DC3693C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F2CB6"/>
    <w:multiLevelType w:val="hybridMultilevel"/>
    <w:tmpl w:val="F07E9B0C"/>
    <w:lvl w:ilvl="0" w:tplc="A45496FC">
      <w:start w:val="1"/>
      <w:numFmt w:val="bullet"/>
      <w:lvlText w:val="-"/>
      <w:lvlJc w:val="left"/>
      <w:pPr>
        <w:tabs>
          <w:tab w:val="num" w:pos="1151"/>
        </w:tabs>
        <w:ind w:left="1151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171A6E42"/>
    <w:multiLevelType w:val="hybridMultilevel"/>
    <w:tmpl w:val="025CF9BE"/>
    <w:lvl w:ilvl="0" w:tplc="FFFFFFFF">
      <w:start w:val="1"/>
      <w:numFmt w:val="decimal"/>
      <w:lvlText w:val="%1."/>
      <w:lvlJc w:val="left"/>
      <w:pPr>
        <w:tabs>
          <w:tab w:val="num" w:pos="1008"/>
        </w:tabs>
        <w:ind w:left="936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1107C"/>
    <w:multiLevelType w:val="multilevel"/>
    <w:tmpl w:val="52E21B5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61AC7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0A22EDB"/>
    <w:multiLevelType w:val="hybridMultilevel"/>
    <w:tmpl w:val="884AF594"/>
    <w:lvl w:ilvl="0" w:tplc="231E6294">
      <w:start w:val="2"/>
      <w:numFmt w:val="decimal"/>
      <w:lvlText w:val="%1"/>
      <w:lvlJc w:val="left"/>
      <w:pPr>
        <w:tabs>
          <w:tab w:val="num" w:pos="1080"/>
        </w:tabs>
        <w:ind w:left="0" w:firstLine="0"/>
      </w:pPr>
      <w:rPr>
        <w:rFonts w:ascii="Optima" w:hAnsi="Optima" w:hint="default"/>
        <w:b w:val="0"/>
        <w:i w:val="0"/>
        <w:position w:val="0"/>
        <w:sz w:val="1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2210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F17932"/>
    <w:multiLevelType w:val="hybridMultilevel"/>
    <w:tmpl w:val="7E98F0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91BE2"/>
    <w:multiLevelType w:val="hybridMultilevel"/>
    <w:tmpl w:val="45D8DF7A"/>
    <w:lvl w:ilvl="0" w:tplc="F7BAA0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92E55"/>
    <w:multiLevelType w:val="hybridMultilevel"/>
    <w:tmpl w:val="75CC8C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1526F8"/>
    <w:multiLevelType w:val="multilevel"/>
    <w:tmpl w:val="8752F5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96BC0"/>
    <w:multiLevelType w:val="multilevel"/>
    <w:tmpl w:val="CB10D870"/>
    <w:lvl w:ilvl="0">
      <w:start w:val="1"/>
      <w:numFmt w:val="none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7C04896"/>
    <w:multiLevelType w:val="hybridMultilevel"/>
    <w:tmpl w:val="BAD4CBFA"/>
    <w:lvl w:ilvl="0" w:tplc="F2422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C7F6E"/>
    <w:multiLevelType w:val="hybridMultilevel"/>
    <w:tmpl w:val="B7ACBD18"/>
    <w:lvl w:ilvl="0" w:tplc="0C88CEC6">
      <w:start w:val="1"/>
      <w:numFmt w:val="bullet"/>
      <w:pStyle w:val="bu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82B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61A5FEC"/>
    <w:multiLevelType w:val="hybridMultilevel"/>
    <w:tmpl w:val="387A0B08"/>
    <w:lvl w:ilvl="0" w:tplc="096A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F4652"/>
    <w:multiLevelType w:val="hybridMultilevel"/>
    <w:tmpl w:val="3AF413EC"/>
    <w:lvl w:ilvl="0" w:tplc="BB94BAC6">
      <w:start w:val="1"/>
      <w:numFmt w:val="bullet"/>
      <w:lvlText w:val=""/>
      <w:lvlJc w:val="left"/>
      <w:pPr>
        <w:ind w:left="720" w:hanging="720"/>
      </w:pPr>
      <w:rPr>
        <w:rFonts w:ascii="Wingdings" w:hAnsi="Wingdings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630BE"/>
    <w:multiLevelType w:val="hybridMultilevel"/>
    <w:tmpl w:val="9B12820E"/>
    <w:lvl w:ilvl="0" w:tplc="968015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33AD6"/>
    <w:multiLevelType w:val="multilevel"/>
    <w:tmpl w:val="B59230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781023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877642B"/>
    <w:multiLevelType w:val="multilevel"/>
    <w:tmpl w:val="90C4207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93B4996"/>
    <w:multiLevelType w:val="hybridMultilevel"/>
    <w:tmpl w:val="884AF594"/>
    <w:lvl w:ilvl="0" w:tplc="231E6294">
      <w:start w:val="2"/>
      <w:numFmt w:val="decimal"/>
      <w:lvlText w:val="%1"/>
      <w:lvlJc w:val="left"/>
      <w:pPr>
        <w:tabs>
          <w:tab w:val="num" w:pos="1080"/>
        </w:tabs>
        <w:ind w:left="0" w:firstLine="0"/>
      </w:pPr>
      <w:rPr>
        <w:rFonts w:ascii="Optima" w:hAnsi="Optima" w:hint="default"/>
        <w:b w:val="0"/>
        <w:i w:val="0"/>
        <w:position w:val="0"/>
        <w:sz w:val="1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BC3859"/>
    <w:multiLevelType w:val="hybridMultilevel"/>
    <w:tmpl w:val="D898D1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7101F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6D1147D"/>
    <w:multiLevelType w:val="multilevel"/>
    <w:tmpl w:val="DC3693C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A6ED5"/>
    <w:multiLevelType w:val="hybridMultilevel"/>
    <w:tmpl w:val="884AF594"/>
    <w:lvl w:ilvl="0" w:tplc="231E6294">
      <w:start w:val="2"/>
      <w:numFmt w:val="decimal"/>
      <w:lvlText w:val="%1"/>
      <w:lvlJc w:val="left"/>
      <w:pPr>
        <w:tabs>
          <w:tab w:val="num" w:pos="1080"/>
        </w:tabs>
        <w:ind w:left="0" w:firstLine="0"/>
      </w:pPr>
      <w:rPr>
        <w:rFonts w:ascii="Optima" w:hAnsi="Optima" w:hint="default"/>
        <w:b w:val="0"/>
        <w:i w:val="0"/>
        <w:position w:val="0"/>
        <w:sz w:val="1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338414">
    <w:abstractNumId w:val="11"/>
  </w:num>
  <w:num w:numId="2" w16cid:durableId="544176682">
    <w:abstractNumId w:val="20"/>
  </w:num>
  <w:num w:numId="3" w16cid:durableId="1638754877">
    <w:abstractNumId w:val="5"/>
  </w:num>
  <w:num w:numId="4" w16cid:durableId="1986087170">
    <w:abstractNumId w:val="23"/>
  </w:num>
  <w:num w:numId="5" w16cid:durableId="2036691276">
    <w:abstractNumId w:val="24"/>
  </w:num>
  <w:num w:numId="6" w16cid:durableId="724449925">
    <w:abstractNumId w:val="28"/>
  </w:num>
  <w:num w:numId="7" w16cid:durableId="1848444714">
    <w:abstractNumId w:val="15"/>
  </w:num>
  <w:num w:numId="8" w16cid:durableId="640698057">
    <w:abstractNumId w:val="17"/>
  </w:num>
  <w:num w:numId="9" w16cid:durableId="717585286">
    <w:abstractNumId w:val="29"/>
  </w:num>
  <w:num w:numId="10" w16cid:durableId="652831343">
    <w:abstractNumId w:val="14"/>
  </w:num>
  <w:num w:numId="11" w16cid:durableId="924148345">
    <w:abstractNumId w:val="22"/>
  </w:num>
  <w:num w:numId="12" w16cid:durableId="438254377">
    <w:abstractNumId w:val="16"/>
  </w:num>
  <w:num w:numId="13" w16cid:durableId="466359958">
    <w:abstractNumId w:val="8"/>
  </w:num>
  <w:num w:numId="14" w16cid:durableId="491678680">
    <w:abstractNumId w:val="26"/>
  </w:num>
  <w:num w:numId="15" w16cid:durableId="662708957">
    <w:abstractNumId w:val="32"/>
  </w:num>
  <w:num w:numId="16" w16cid:durableId="484856144">
    <w:abstractNumId w:val="12"/>
  </w:num>
  <w:num w:numId="17" w16cid:durableId="1243099425">
    <w:abstractNumId w:val="4"/>
  </w:num>
  <w:num w:numId="18" w16cid:durableId="521626154">
    <w:abstractNumId w:val="9"/>
  </w:num>
  <w:num w:numId="19" w16cid:durableId="963660739">
    <w:abstractNumId w:val="0"/>
  </w:num>
  <w:num w:numId="20" w16cid:durableId="921378838">
    <w:abstractNumId w:val="1"/>
  </w:num>
  <w:num w:numId="21" w16cid:durableId="814106472">
    <w:abstractNumId w:val="2"/>
  </w:num>
  <w:num w:numId="22" w16cid:durableId="849879407">
    <w:abstractNumId w:val="3"/>
  </w:num>
  <w:num w:numId="23" w16cid:durableId="778527562">
    <w:abstractNumId w:val="18"/>
  </w:num>
  <w:num w:numId="24" w16cid:durableId="250429627">
    <w:abstractNumId w:val="6"/>
  </w:num>
  <w:num w:numId="25" w16cid:durableId="342905369">
    <w:abstractNumId w:val="31"/>
  </w:num>
  <w:num w:numId="26" w16cid:durableId="997423269">
    <w:abstractNumId w:val="7"/>
  </w:num>
  <w:num w:numId="27" w16cid:durableId="1553425273">
    <w:abstractNumId w:val="10"/>
  </w:num>
  <w:num w:numId="28" w16cid:durableId="1118331752">
    <w:abstractNumId w:val="19"/>
  </w:num>
  <w:num w:numId="29" w16cid:durableId="530535649">
    <w:abstractNumId w:val="30"/>
  </w:num>
  <w:num w:numId="30" w16cid:durableId="682828332">
    <w:abstractNumId w:val="13"/>
  </w:num>
  <w:num w:numId="31" w16cid:durableId="475805862">
    <w:abstractNumId w:val="25"/>
  </w:num>
  <w:num w:numId="32" w16cid:durableId="571963545">
    <w:abstractNumId w:val="27"/>
  </w:num>
  <w:num w:numId="33" w16cid:durableId="46369726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linkStyl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E8"/>
    <w:rsid w:val="00056449"/>
    <w:rsid w:val="00075CC0"/>
    <w:rsid w:val="0009117E"/>
    <w:rsid w:val="000B740B"/>
    <w:rsid w:val="000E5E34"/>
    <w:rsid w:val="001054CC"/>
    <w:rsid w:val="0016096B"/>
    <w:rsid w:val="001642F3"/>
    <w:rsid w:val="00176CD4"/>
    <w:rsid w:val="001D0CE8"/>
    <w:rsid w:val="001E48B6"/>
    <w:rsid w:val="001E6142"/>
    <w:rsid w:val="002545CE"/>
    <w:rsid w:val="002712EF"/>
    <w:rsid w:val="002E3F45"/>
    <w:rsid w:val="002E559E"/>
    <w:rsid w:val="002F4D63"/>
    <w:rsid w:val="00317899"/>
    <w:rsid w:val="00336893"/>
    <w:rsid w:val="00360E5E"/>
    <w:rsid w:val="003675ED"/>
    <w:rsid w:val="00380BD9"/>
    <w:rsid w:val="00394EDC"/>
    <w:rsid w:val="003D3FFE"/>
    <w:rsid w:val="003E03C9"/>
    <w:rsid w:val="00412ACC"/>
    <w:rsid w:val="00433D3A"/>
    <w:rsid w:val="00465BD9"/>
    <w:rsid w:val="00481F00"/>
    <w:rsid w:val="0049170E"/>
    <w:rsid w:val="004B6417"/>
    <w:rsid w:val="004C66D1"/>
    <w:rsid w:val="004C67A7"/>
    <w:rsid w:val="004E256F"/>
    <w:rsid w:val="004F664E"/>
    <w:rsid w:val="0051529C"/>
    <w:rsid w:val="005C61BF"/>
    <w:rsid w:val="00611A4B"/>
    <w:rsid w:val="00622E01"/>
    <w:rsid w:val="00625854"/>
    <w:rsid w:val="00723B17"/>
    <w:rsid w:val="007930DF"/>
    <w:rsid w:val="007C2E8F"/>
    <w:rsid w:val="007D09E1"/>
    <w:rsid w:val="007F35D4"/>
    <w:rsid w:val="00873E80"/>
    <w:rsid w:val="00877499"/>
    <w:rsid w:val="00877C85"/>
    <w:rsid w:val="00891B20"/>
    <w:rsid w:val="008A7695"/>
    <w:rsid w:val="0091424D"/>
    <w:rsid w:val="009875A3"/>
    <w:rsid w:val="00996B82"/>
    <w:rsid w:val="009A599A"/>
    <w:rsid w:val="009A7B91"/>
    <w:rsid w:val="009D69F0"/>
    <w:rsid w:val="009E571B"/>
    <w:rsid w:val="00A5592F"/>
    <w:rsid w:val="00A7236D"/>
    <w:rsid w:val="00A844C4"/>
    <w:rsid w:val="00A86566"/>
    <w:rsid w:val="00AA7AF2"/>
    <w:rsid w:val="00AD317B"/>
    <w:rsid w:val="00AE5E4E"/>
    <w:rsid w:val="00AF4A28"/>
    <w:rsid w:val="00B26823"/>
    <w:rsid w:val="00B324EC"/>
    <w:rsid w:val="00B40F9A"/>
    <w:rsid w:val="00B8229B"/>
    <w:rsid w:val="00BA4243"/>
    <w:rsid w:val="00BA6AF8"/>
    <w:rsid w:val="00BC47C2"/>
    <w:rsid w:val="00C11178"/>
    <w:rsid w:val="00C166EA"/>
    <w:rsid w:val="00C27C16"/>
    <w:rsid w:val="00CA577B"/>
    <w:rsid w:val="00D16EEC"/>
    <w:rsid w:val="00D24D4A"/>
    <w:rsid w:val="00D30C65"/>
    <w:rsid w:val="00D32EA2"/>
    <w:rsid w:val="00D7277D"/>
    <w:rsid w:val="00D824BE"/>
    <w:rsid w:val="00D835DE"/>
    <w:rsid w:val="00D94390"/>
    <w:rsid w:val="00DC3ACD"/>
    <w:rsid w:val="00DE706A"/>
    <w:rsid w:val="00E107E1"/>
    <w:rsid w:val="00EB0CC1"/>
    <w:rsid w:val="00EF45D2"/>
    <w:rsid w:val="00F41F94"/>
    <w:rsid w:val="00F51417"/>
    <w:rsid w:val="00F64C72"/>
    <w:rsid w:val="00F6610E"/>
    <w:rsid w:val="00F969ED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F8B9"/>
  <w14:defaultImageDpi w14:val="300"/>
  <w15:docId w15:val="{97A3CB9C-6C59-9F43-92C8-D4621321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695"/>
    <w:pPr>
      <w:spacing w:after="160" w:line="259" w:lineRule="auto"/>
    </w:pPr>
    <w:rPr>
      <w:rFonts w:eastAsiaTheme="minorHAnsi"/>
      <w:kern w:val="2"/>
      <w:sz w:val="22"/>
      <w:szCs w:val="22"/>
      <w:lang w:val="es-ES" w:eastAsia="en-US"/>
      <w14:ligatures w14:val="standardContextual"/>
    </w:rPr>
  </w:style>
  <w:style w:type="paragraph" w:styleId="Ttulo1">
    <w:name w:val="heading 1"/>
    <w:basedOn w:val="Normal"/>
    <w:next w:val="Normal"/>
    <w:link w:val="Ttulo1Car"/>
    <w:qFormat/>
    <w:rsid w:val="00CA577B"/>
    <w:pPr>
      <w:keepNext/>
      <w:numPr>
        <w:numId w:val="1"/>
      </w:numPr>
      <w:spacing w:before="240" w:after="60"/>
      <w:outlineLvl w:val="0"/>
    </w:pPr>
    <w:rPr>
      <w:b/>
      <w:kern w:val="32"/>
      <w:szCs w:val="20"/>
    </w:rPr>
  </w:style>
  <w:style w:type="paragraph" w:styleId="Ttulo2">
    <w:name w:val="heading 2"/>
    <w:basedOn w:val="tb"/>
    <w:next w:val="tb"/>
    <w:link w:val="Ttulo2Car"/>
    <w:qFormat/>
    <w:rsid w:val="00CA577B"/>
    <w:pPr>
      <w:keepNext/>
      <w:numPr>
        <w:ilvl w:val="1"/>
        <w:numId w:val="1"/>
      </w:numPr>
      <w:spacing w:before="240" w:after="60"/>
      <w:outlineLvl w:val="1"/>
    </w:pPr>
    <w:rPr>
      <w:i/>
    </w:rPr>
  </w:style>
  <w:style w:type="paragraph" w:styleId="Ttulo3">
    <w:name w:val="heading 3"/>
    <w:basedOn w:val="Normal"/>
    <w:next w:val="Normal"/>
    <w:link w:val="Ttulo3Car"/>
    <w:qFormat/>
    <w:rsid w:val="00CA577B"/>
    <w:pPr>
      <w:keepNext/>
      <w:numPr>
        <w:ilvl w:val="2"/>
        <w:numId w:val="1"/>
      </w:numPr>
      <w:spacing w:before="240" w:after="60"/>
      <w:outlineLvl w:val="2"/>
    </w:pPr>
    <w:rPr>
      <w:szCs w:val="26"/>
    </w:rPr>
  </w:style>
  <w:style w:type="paragraph" w:styleId="Ttulo4">
    <w:name w:val="heading 4"/>
    <w:basedOn w:val="Normal"/>
    <w:next w:val="Normal"/>
    <w:link w:val="Ttulo4Car"/>
    <w:qFormat/>
    <w:rsid w:val="00CA577B"/>
    <w:pPr>
      <w:keepNext/>
      <w:numPr>
        <w:ilvl w:val="3"/>
        <w:numId w:val="1"/>
      </w:numPr>
      <w:spacing w:before="240" w:after="60"/>
      <w:outlineLvl w:val="3"/>
    </w:pPr>
    <w:rPr>
      <w:szCs w:val="28"/>
    </w:rPr>
  </w:style>
  <w:style w:type="paragraph" w:styleId="Ttulo5">
    <w:name w:val="heading 5"/>
    <w:basedOn w:val="Normal"/>
    <w:next w:val="Normal"/>
    <w:link w:val="Ttulo5Car"/>
    <w:qFormat/>
    <w:rsid w:val="00CA577B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ar"/>
    <w:qFormat/>
    <w:rsid w:val="00CA577B"/>
    <w:pPr>
      <w:numPr>
        <w:ilvl w:val="5"/>
        <w:numId w:val="1"/>
      </w:numPr>
      <w:spacing w:before="240" w:after="60"/>
      <w:outlineLvl w:val="5"/>
    </w:pPr>
    <w:rPr>
      <w:rFonts w:ascii="Times" w:hAnsi="Times"/>
      <w:b/>
    </w:rPr>
  </w:style>
  <w:style w:type="paragraph" w:styleId="Ttulo7">
    <w:name w:val="heading 7"/>
    <w:basedOn w:val="Normal"/>
    <w:next w:val="Normal"/>
    <w:link w:val="Ttulo7Car"/>
    <w:qFormat/>
    <w:rsid w:val="00CA577B"/>
    <w:pPr>
      <w:numPr>
        <w:ilvl w:val="6"/>
        <w:numId w:val="1"/>
      </w:numPr>
      <w:spacing w:before="240" w:after="60"/>
      <w:outlineLvl w:val="6"/>
    </w:pPr>
    <w:rPr>
      <w:rFonts w:eastAsia="Times"/>
      <w:lang w:eastAsia="es-ES"/>
    </w:rPr>
  </w:style>
  <w:style w:type="paragraph" w:styleId="Ttulo8">
    <w:name w:val="heading 8"/>
    <w:basedOn w:val="Normal"/>
    <w:next w:val="Normal"/>
    <w:link w:val="Ttulo8Car"/>
    <w:qFormat/>
    <w:rsid w:val="00CA577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CA577B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  <w:rsid w:val="008A769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8A7695"/>
  </w:style>
  <w:style w:type="character" w:customStyle="1" w:styleId="Ttulo1Car">
    <w:name w:val="Título 1 Car"/>
    <w:basedOn w:val="Fuentedeprrafopredeter"/>
    <w:link w:val="Ttulo1"/>
    <w:rsid w:val="00CA577B"/>
    <w:rPr>
      <w:rFonts w:ascii="Times New Roman" w:eastAsia="Times New Roman" w:hAnsi="Times New Roman" w:cs="Times New Roman"/>
      <w:b/>
      <w:kern w:val="32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CA577B"/>
    <w:rPr>
      <w:rFonts w:ascii="Times New Roman" w:eastAsia="Times New Roman" w:hAnsi="Times New Roman" w:cs="Times New Roman"/>
      <w:i/>
      <w:color w:val="000000"/>
      <w:sz w:val="26"/>
      <w:szCs w:val="20"/>
      <w:lang w:eastAsia="en-US"/>
    </w:rPr>
  </w:style>
  <w:style w:type="character" w:customStyle="1" w:styleId="Ttulo3Car">
    <w:name w:val="Título 3 Car"/>
    <w:basedOn w:val="Fuentedeprrafopredeter"/>
    <w:link w:val="Ttulo3"/>
    <w:rsid w:val="00CA577B"/>
    <w:rPr>
      <w:rFonts w:ascii="Times New Roman" w:eastAsia="Times New Roman" w:hAnsi="Times New Roman" w:cs="Times New Roman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CA577B"/>
    <w:rPr>
      <w:rFonts w:ascii="Times New Roman" w:eastAsia="Times New Roman" w:hAnsi="Times New Roman" w:cs="Times New Roman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CA577B"/>
    <w:rPr>
      <w:rFonts w:ascii="Times New Roman" w:eastAsia="Times New Roman" w:hAnsi="Times New Roman" w:cs="Times New Roman"/>
      <w:b/>
      <w:i/>
      <w:sz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CA577B"/>
    <w:rPr>
      <w:rFonts w:ascii="Times" w:eastAsia="Times New Roman" w:hAnsi="Times" w:cs="Times New Roman"/>
      <w:b/>
      <w:sz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CA577B"/>
    <w:rPr>
      <w:rFonts w:ascii="Times New Roman" w:eastAsia="Times" w:hAnsi="Times New Roman" w:cs="Times New Roman"/>
    </w:rPr>
  </w:style>
  <w:style w:type="character" w:customStyle="1" w:styleId="Ttulo8Car">
    <w:name w:val="Título 8 Car"/>
    <w:basedOn w:val="Fuentedeprrafopredeter"/>
    <w:link w:val="Ttulo8"/>
    <w:rsid w:val="00CA577B"/>
    <w:rPr>
      <w:rFonts w:ascii="Times New Roman" w:eastAsia="Times New Roman" w:hAnsi="Times New Roman" w:cs="Times New Roman"/>
      <w:i/>
      <w:lang w:eastAsia="en-US"/>
    </w:rPr>
  </w:style>
  <w:style w:type="character" w:customStyle="1" w:styleId="Ttulo9Car">
    <w:name w:val="Título 9 Car"/>
    <w:basedOn w:val="Fuentedeprrafopredeter"/>
    <w:link w:val="Ttulo9"/>
    <w:rsid w:val="00CA577B"/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tb">
    <w:name w:val="tb"/>
    <w:next w:val="b"/>
    <w:rsid w:val="00CA577B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en-US"/>
    </w:rPr>
  </w:style>
  <w:style w:type="paragraph" w:customStyle="1" w:styleId="b">
    <w:name w:val="b"/>
    <w:basedOn w:val="tb"/>
    <w:rsid w:val="00CA577B"/>
    <w:pPr>
      <w:tabs>
        <w:tab w:val="left" w:pos="1792"/>
      </w:tabs>
      <w:ind w:firstLine="432"/>
    </w:pPr>
  </w:style>
  <w:style w:type="paragraph" w:customStyle="1" w:styleId="1t">
    <w:name w:val="1t"/>
    <w:basedOn w:val="tb"/>
    <w:next w:val="tb"/>
    <w:rsid w:val="00CA577B"/>
    <w:pPr>
      <w:keepNext/>
      <w:suppressAutoHyphens/>
      <w:spacing w:before="360" w:after="120"/>
      <w:jc w:val="center"/>
      <w:outlineLvl w:val="1"/>
    </w:pPr>
    <w:rPr>
      <w:rFonts w:ascii="Optima" w:hAnsi="Optima"/>
      <w:smallCaps/>
      <w:sz w:val="36"/>
    </w:rPr>
  </w:style>
  <w:style w:type="paragraph" w:customStyle="1" w:styleId="2t">
    <w:name w:val="2t"/>
    <w:basedOn w:val="tb"/>
    <w:next w:val="tb"/>
    <w:rsid w:val="00CA577B"/>
    <w:pPr>
      <w:keepNext/>
      <w:suppressAutoHyphens/>
      <w:spacing w:before="240"/>
      <w:outlineLvl w:val="2"/>
    </w:pPr>
    <w:rPr>
      <w:b/>
    </w:rPr>
  </w:style>
  <w:style w:type="paragraph" w:customStyle="1" w:styleId="3t">
    <w:name w:val="3t"/>
    <w:basedOn w:val="tb"/>
    <w:next w:val="tb"/>
    <w:rsid w:val="00CA577B"/>
    <w:pPr>
      <w:keepNext/>
      <w:suppressAutoHyphens/>
      <w:spacing w:before="240"/>
      <w:outlineLvl w:val="3"/>
    </w:pPr>
    <w:rPr>
      <w:i/>
    </w:rPr>
  </w:style>
  <w:style w:type="paragraph" w:customStyle="1" w:styleId="re">
    <w:name w:val="re"/>
    <w:basedOn w:val="tb"/>
    <w:qFormat/>
    <w:rsid w:val="00CA577B"/>
    <w:pPr>
      <w:tabs>
        <w:tab w:val="left" w:pos="1809"/>
        <w:tab w:val="left" w:pos="2151"/>
      </w:tabs>
      <w:ind w:left="340" w:hanging="340"/>
    </w:pPr>
  </w:style>
  <w:style w:type="paragraph" w:customStyle="1" w:styleId="au">
    <w:name w:val="au"/>
    <w:basedOn w:val="tb"/>
    <w:next w:val="tb1"/>
    <w:rsid w:val="00CA577B"/>
    <w:pPr>
      <w:keepNext/>
      <w:spacing w:before="240"/>
      <w:jc w:val="center"/>
    </w:pPr>
  </w:style>
  <w:style w:type="paragraph" w:customStyle="1" w:styleId="tb1">
    <w:name w:val="tb1"/>
    <w:basedOn w:val="tb"/>
    <w:next w:val="b"/>
    <w:rsid w:val="00CA577B"/>
    <w:pPr>
      <w:spacing w:before="480"/>
    </w:pPr>
  </w:style>
  <w:style w:type="character" w:customStyle="1" w:styleId="sp">
    <w:name w:val="sp"/>
    <w:rsid w:val="00CA577B"/>
    <w:rPr>
      <w:lang w:val="es-ES_tradnl"/>
    </w:rPr>
  </w:style>
  <w:style w:type="paragraph" w:customStyle="1" w:styleId="bu">
    <w:name w:val="bu"/>
    <w:basedOn w:val="tb"/>
    <w:rsid w:val="00CA577B"/>
    <w:pPr>
      <w:numPr>
        <w:numId w:val="2"/>
      </w:numPr>
      <w:tabs>
        <w:tab w:val="left" w:pos="360"/>
      </w:tabs>
    </w:pPr>
  </w:style>
  <w:style w:type="paragraph" w:customStyle="1" w:styleId="buing">
    <w:name w:val="bu_ing"/>
    <w:basedOn w:val="bu"/>
    <w:rsid w:val="00CA577B"/>
    <w:rPr>
      <w:lang w:val="en-US"/>
    </w:rPr>
  </w:style>
  <w:style w:type="paragraph" w:customStyle="1" w:styleId="ci">
    <w:name w:val="ci"/>
    <w:basedOn w:val="tb"/>
    <w:next w:val="dd"/>
    <w:rsid w:val="00CA577B"/>
    <w:pPr>
      <w:tabs>
        <w:tab w:val="left" w:pos="1866"/>
      </w:tabs>
      <w:spacing w:before="120" w:after="120"/>
      <w:ind w:left="431" w:right="431"/>
    </w:pPr>
    <w:rPr>
      <w:i/>
    </w:rPr>
  </w:style>
  <w:style w:type="paragraph" w:customStyle="1" w:styleId="dd">
    <w:name w:val="dd"/>
    <w:basedOn w:val="tb"/>
    <w:next w:val="b"/>
    <w:rsid w:val="00CA577B"/>
    <w:pPr>
      <w:spacing w:before="120"/>
    </w:pPr>
  </w:style>
  <w:style w:type="paragraph" w:customStyle="1" w:styleId="fi">
    <w:name w:val="fi"/>
    <w:basedOn w:val="tb"/>
    <w:next w:val="Descripcin"/>
    <w:rsid w:val="00CA577B"/>
    <w:pPr>
      <w:keepNext/>
      <w:spacing w:before="120"/>
      <w:jc w:val="center"/>
    </w:pPr>
  </w:style>
  <w:style w:type="paragraph" w:customStyle="1" w:styleId="ce">
    <w:name w:val="ce"/>
    <w:basedOn w:val="tb"/>
    <w:rsid w:val="00CA577B"/>
    <w:pPr>
      <w:suppressAutoHyphens/>
      <w:spacing w:before="120"/>
      <w:jc w:val="left"/>
    </w:pPr>
    <w:rPr>
      <w:sz w:val="24"/>
    </w:rPr>
  </w:style>
  <w:style w:type="paragraph" w:customStyle="1" w:styleId="ceing">
    <w:name w:val="ce_ing"/>
    <w:basedOn w:val="ce"/>
    <w:rsid w:val="00CA577B"/>
    <w:rPr>
      <w:lang w:val="en-US"/>
    </w:rPr>
  </w:style>
  <w:style w:type="character" w:styleId="Refdenotaalpie">
    <w:name w:val="footnote reference"/>
    <w:aliases w:val="for"/>
    <w:rsid w:val="00CA577B"/>
    <w:rPr>
      <w:vertAlign w:val="superscript"/>
    </w:rPr>
  </w:style>
  <w:style w:type="paragraph" w:styleId="Piedepgina">
    <w:name w:val="footer"/>
    <w:basedOn w:val="Normal"/>
    <w:link w:val="PiedepginaCar"/>
    <w:semiHidden/>
    <w:rsid w:val="00CA577B"/>
    <w:pPr>
      <w:tabs>
        <w:tab w:val="center" w:pos="4320"/>
        <w:tab w:val="right" w:pos="8505"/>
      </w:tabs>
      <w:jc w:val="both"/>
    </w:pPr>
  </w:style>
  <w:style w:type="character" w:customStyle="1" w:styleId="PiedepginaCar">
    <w:name w:val="Pie de página Car"/>
    <w:basedOn w:val="Fuentedeprrafopredeter"/>
    <w:link w:val="Piedepgina"/>
    <w:semiHidden/>
    <w:rsid w:val="00CA577B"/>
    <w:rPr>
      <w:rFonts w:ascii="Times New Roman" w:eastAsia="Times New Roman" w:hAnsi="Times New Roman" w:cs="Times New Roman"/>
      <w:lang w:eastAsia="en-US"/>
    </w:rPr>
  </w:style>
  <w:style w:type="paragraph" w:customStyle="1" w:styleId="gt">
    <w:name w:val="gt"/>
    <w:basedOn w:val="tb"/>
    <w:next w:val="au"/>
    <w:rsid w:val="00CA577B"/>
    <w:pPr>
      <w:keepNext/>
      <w:suppressAutoHyphens/>
      <w:spacing w:after="1440" w:line="300" w:lineRule="atLeast"/>
      <w:jc w:val="center"/>
      <w:outlineLvl w:val="0"/>
    </w:pPr>
    <w:rPr>
      <w:rFonts w:ascii="Optima" w:hAnsi="Optima"/>
      <w:smallCaps/>
      <w:sz w:val="48"/>
    </w:rPr>
  </w:style>
  <w:style w:type="paragraph" w:styleId="Encabezado">
    <w:name w:val="header"/>
    <w:basedOn w:val="tb"/>
    <w:link w:val="EncabezadoCar"/>
    <w:rsid w:val="00CA577B"/>
    <w:pPr>
      <w:tabs>
        <w:tab w:val="right" w:pos="8505"/>
      </w:tabs>
    </w:pPr>
    <w:rPr>
      <w:sz w:val="22"/>
    </w:rPr>
  </w:style>
  <w:style w:type="character" w:customStyle="1" w:styleId="EncabezadoCar">
    <w:name w:val="Encabezado Car"/>
    <w:link w:val="Encabezado"/>
    <w:rsid w:val="00CA577B"/>
    <w:rPr>
      <w:rFonts w:ascii="Times New Roman" w:eastAsia="Times New Roman" w:hAnsi="Times New Roman" w:cs="Times New Roman"/>
      <w:color w:val="000000"/>
      <w:sz w:val="22"/>
      <w:szCs w:val="20"/>
      <w:lang w:eastAsia="en-US"/>
    </w:rPr>
  </w:style>
  <w:style w:type="character" w:styleId="Nmerodepgina">
    <w:name w:val="page number"/>
    <w:rsid w:val="00CA577B"/>
    <w:rPr>
      <w:sz w:val="22"/>
    </w:rPr>
  </w:style>
  <w:style w:type="paragraph" w:customStyle="1" w:styleId="ta">
    <w:name w:val="ta"/>
    <w:basedOn w:val="tb"/>
    <w:next w:val="ti"/>
    <w:rsid w:val="00CA577B"/>
    <w:pPr>
      <w:keepNext/>
      <w:suppressAutoHyphens/>
      <w:spacing w:before="240"/>
      <w:jc w:val="left"/>
      <w:outlineLvl w:val="3"/>
    </w:pPr>
  </w:style>
  <w:style w:type="paragraph" w:customStyle="1" w:styleId="ti">
    <w:name w:val="ti"/>
    <w:basedOn w:val="tb"/>
    <w:rsid w:val="00CA577B"/>
    <w:pPr>
      <w:keepNext/>
    </w:pPr>
    <w:rPr>
      <w:i/>
    </w:rPr>
  </w:style>
  <w:style w:type="paragraph" w:styleId="TDC2">
    <w:name w:val="toc 2"/>
    <w:basedOn w:val="Normal"/>
    <w:next w:val="Normal"/>
    <w:autoRedefine/>
    <w:semiHidden/>
    <w:rsid w:val="00CA577B"/>
    <w:pPr>
      <w:tabs>
        <w:tab w:val="right" w:pos="7938"/>
      </w:tabs>
      <w:spacing w:before="120"/>
      <w:ind w:left="465" w:right="567" w:hanging="227"/>
    </w:pPr>
    <w:rPr>
      <w:noProof/>
    </w:rPr>
  </w:style>
  <w:style w:type="paragraph" w:customStyle="1" w:styleId="ciing">
    <w:name w:val="ci_ing"/>
    <w:basedOn w:val="ci"/>
    <w:next w:val="dding"/>
    <w:rsid w:val="00CA577B"/>
    <w:rPr>
      <w:lang w:val="en-US"/>
    </w:rPr>
  </w:style>
  <w:style w:type="paragraph" w:customStyle="1" w:styleId="daing">
    <w:name w:val="da_ing"/>
    <w:basedOn w:val="da"/>
    <w:rsid w:val="00CA577B"/>
    <w:rPr>
      <w:lang w:val="en-US"/>
    </w:rPr>
  </w:style>
  <w:style w:type="paragraph" w:customStyle="1" w:styleId="da">
    <w:name w:val="da"/>
    <w:basedOn w:val="tb"/>
    <w:rsid w:val="00CA577B"/>
    <w:pPr>
      <w:jc w:val="right"/>
    </w:pPr>
  </w:style>
  <w:style w:type="character" w:customStyle="1" w:styleId="Dato">
    <w:name w:val="Dato"/>
    <w:rsid w:val="00CA577B"/>
    <w:rPr>
      <w:rFonts w:ascii="Times New Roman" w:hAnsi="Times New Roman"/>
      <w:color w:val="000000"/>
      <w:sz w:val="20"/>
    </w:rPr>
  </w:style>
  <w:style w:type="paragraph" w:customStyle="1" w:styleId="dding">
    <w:name w:val="dd_ing"/>
    <w:basedOn w:val="dd"/>
    <w:next w:val="bing"/>
    <w:rsid w:val="00CA577B"/>
    <w:rPr>
      <w:lang w:val="en-US"/>
    </w:rPr>
  </w:style>
  <w:style w:type="paragraph" w:customStyle="1" w:styleId="bing">
    <w:name w:val="b_ing"/>
    <w:basedOn w:val="b"/>
    <w:rsid w:val="00CA577B"/>
    <w:rPr>
      <w:lang w:val="en-US"/>
    </w:rPr>
  </w:style>
  <w:style w:type="paragraph" w:customStyle="1" w:styleId="or">
    <w:name w:val="or"/>
    <w:basedOn w:val="tb"/>
    <w:rsid w:val="00CA577B"/>
    <w:pPr>
      <w:keepNext/>
      <w:spacing w:before="720" w:after="720"/>
    </w:pPr>
  </w:style>
  <w:style w:type="paragraph" w:customStyle="1" w:styleId="fiing">
    <w:name w:val="fi_ing"/>
    <w:basedOn w:val="fi"/>
    <w:next w:val="dding"/>
    <w:rsid w:val="00CA577B"/>
    <w:rPr>
      <w:lang w:val="en-US"/>
    </w:rPr>
  </w:style>
  <w:style w:type="paragraph" w:customStyle="1" w:styleId="HeaderFooter">
    <w:name w:val="Header &amp; Footer"/>
    <w:basedOn w:val="tb"/>
    <w:rsid w:val="00CA577B"/>
    <w:pPr>
      <w:tabs>
        <w:tab w:val="center" w:pos="4321"/>
        <w:tab w:val="right" w:pos="8641"/>
      </w:tabs>
    </w:pPr>
    <w:rPr>
      <w:rFonts w:eastAsia="Gill Sans"/>
      <w:sz w:val="22"/>
      <w:u w:color="000000"/>
    </w:rPr>
  </w:style>
  <w:style w:type="paragraph" w:customStyle="1" w:styleId="1ting">
    <w:name w:val="1t_ing"/>
    <w:basedOn w:val="1t"/>
    <w:next w:val="tb"/>
    <w:rsid w:val="00CA577B"/>
    <w:rPr>
      <w:lang w:val="en-US"/>
    </w:rPr>
  </w:style>
  <w:style w:type="paragraph" w:customStyle="1" w:styleId="auing">
    <w:name w:val="au_ing"/>
    <w:basedOn w:val="au"/>
    <w:next w:val="tbing"/>
    <w:rsid w:val="00CA577B"/>
    <w:rPr>
      <w:lang w:val="en-US"/>
    </w:rPr>
  </w:style>
  <w:style w:type="paragraph" w:customStyle="1" w:styleId="tb1ing">
    <w:name w:val="tb1_ing"/>
    <w:basedOn w:val="tb1"/>
    <w:next w:val="bing"/>
    <w:rsid w:val="00CA577B"/>
    <w:rPr>
      <w:lang w:val="en-US"/>
    </w:rPr>
  </w:style>
  <w:style w:type="paragraph" w:customStyle="1" w:styleId="gting">
    <w:name w:val="gt_ing"/>
    <w:basedOn w:val="gt"/>
    <w:next w:val="auing"/>
    <w:rsid w:val="00CA577B"/>
    <w:rPr>
      <w:szCs w:val="48"/>
      <w:lang w:val="en-US"/>
    </w:rPr>
  </w:style>
  <w:style w:type="paragraph" w:customStyle="1" w:styleId="2ting">
    <w:name w:val="2t_ing"/>
    <w:basedOn w:val="2t"/>
    <w:next w:val="tbing"/>
    <w:rsid w:val="00CA577B"/>
    <w:rPr>
      <w:lang w:val="en-US"/>
    </w:rPr>
  </w:style>
  <w:style w:type="paragraph" w:customStyle="1" w:styleId="3ting">
    <w:name w:val="3t_ing"/>
    <w:basedOn w:val="3t"/>
    <w:next w:val="tb"/>
    <w:rsid w:val="00CA577B"/>
    <w:rPr>
      <w:lang w:val="en-GB"/>
    </w:rPr>
  </w:style>
  <w:style w:type="paragraph" w:customStyle="1" w:styleId="numing">
    <w:name w:val="num_ing"/>
    <w:basedOn w:val="num"/>
    <w:rsid w:val="00CA577B"/>
    <w:rPr>
      <w:lang w:val="en-US"/>
    </w:rPr>
  </w:style>
  <w:style w:type="paragraph" w:customStyle="1" w:styleId="num">
    <w:name w:val="num"/>
    <w:basedOn w:val="dd"/>
    <w:rsid w:val="00CA577B"/>
    <w:pPr>
      <w:tabs>
        <w:tab w:val="left" w:pos="360"/>
      </w:tabs>
      <w:ind w:left="360" w:hanging="360"/>
    </w:pPr>
  </w:style>
  <w:style w:type="paragraph" w:customStyle="1" w:styleId="taing">
    <w:name w:val="ta_ing"/>
    <w:basedOn w:val="ta"/>
    <w:next w:val="tiing"/>
    <w:rsid w:val="00CA577B"/>
    <w:rPr>
      <w:lang w:val="en-US"/>
    </w:rPr>
  </w:style>
  <w:style w:type="paragraph" w:customStyle="1" w:styleId="tiing">
    <w:name w:val="ti_ing"/>
    <w:basedOn w:val="ti"/>
    <w:rsid w:val="00CA577B"/>
    <w:rPr>
      <w:lang w:val="en-US"/>
    </w:rPr>
  </w:style>
  <w:style w:type="paragraph" w:customStyle="1" w:styleId="cei">
    <w:name w:val="cei"/>
    <w:basedOn w:val="ce"/>
    <w:rsid w:val="00CA577B"/>
    <w:rPr>
      <w:i/>
    </w:rPr>
  </w:style>
  <w:style w:type="character" w:customStyle="1" w:styleId="ing">
    <w:name w:val="ing"/>
    <w:rsid w:val="00CA577B"/>
    <w:rPr>
      <w:lang w:val="en-US"/>
    </w:rPr>
  </w:style>
  <w:style w:type="paragraph" w:customStyle="1" w:styleId="ri">
    <w:name w:val="ri"/>
    <w:basedOn w:val="re"/>
    <w:next w:val="re"/>
    <w:rsid w:val="00CA577B"/>
    <w:rPr>
      <w:lang w:val="en-US"/>
    </w:rPr>
  </w:style>
  <w:style w:type="paragraph" w:styleId="TDC1">
    <w:name w:val="toc 1"/>
    <w:basedOn w:val="Normal"/>
    <w:next w:val="Normal"/>
    <w:autoRedefine/>
    <w:semiHidden/>
    <w:rsid w:val="00CA577B"/>
    <w:pPr>
      <w:tabs>
        <w:tab w:val="right" w:pos="7938"/>
      </w:tabs>
      <w:spacing w:before="240"/>
    </w:pPr>
    <w:rPr>
      <w:b/>
      <w:noProof/>
    </w:rPr>
  </w:style>
  <w:style w:type="paragraph" w:customStyle="1" w:styleId="tbing">
    <w:name w:val="tb_ing"/>
    <w:basedOn w:val="tb"/>
    <w:next w:val="bing"/>
    <w:rsid w:val="00CA577B"/>
    <w:rPr>
      <w:lang w:val="en-US"/>
    </w:rPr>
  </w:style>
  <w:style w:type="paragraph" w:customStyle="1" w:styleId="ceiing">
    <w:name w:val="cei_ing"/>
    <w:basedOn w:val="cei"/>
    <w:rsid w:val="00CA577B"/>
    <w:rPr>
      <w:lang w:val="en-US"/>
    </w:rPr>
  </w:style>
  <w:style w:type="paragraph" w:customStyle="1" w:styleId="cec">
    <w:name w:val="cec"/>
    <w:basedOn w:val="ce"/>
    <w:rsid w:val="00CA577B"/>
    <w:pPr>
      <w:jc w:val="center"/>
    </w:pPr>
  </w:style>
  <w:style w:type="paragraph" w:customStyle="1" w:styleId="cecing">
    <w:name w:val="cec_ing"/>
    <w:basedOn w:val="cec"/>
    <w:rsid w:val="00CA577B"/>
    <w:rPr>
      <w:lang w:val="en-US"/>
    </w:rPr>
  </w:style>
  <w:style w:type="paragraph" w:customStyle="1" w:styleId="ceci">
    <w:name w:val="ceci"/>
    <w:basedOn w:val="cec"/>
    <w:rsid w:val="00CA577B"/>
    <w:rPr>
      <w:i/>
    </w:rPr>
  </w:style>
  <w:style w:type="paragraph" w:customStyle="1" w:styleId="rf">
    <w:name w:val="rf"/>
    <w:basedOn w:val="re"/>
    <w:next w:val="re"/>
    <w:rsid w:val="00CA577B"/>
    <w:rPr>
      <w:lang w:val="fr-FR"/>
    </w:rPr>
  </w:style>
  <w:style w:type="paragraph" w:customStyle="1" w:styleId="oring">
    <w:name w:val="or_ing"/>
    <w:basedOn w:val="or"/>
    <w:rsid w:val="00CA577B"/>
    <w:rPr>
      <w:lang w:val="en-US"/>
    </w:rPr>
  </w:style>
  <w:style w:type="paragraph" w:styleId="Descripcin">
    <w:name w:val="caption"/>
    <w:basedOn w:val="tb"/>
    <w:next w:val="dd"/>
    <w:qFormat/>
    <w:rsid w:val="00CA577B"/>
    <w:pPr>
      <w:spacing w:before="120" w:after="120"/>
      <w:jc w:val="center"/>
      <w:outlineLvl w:val="5"/>
    </w:pPr>
    <w:rPr>
      <w:i/>
    </w:rPr>
  </w:style>
  <w:style w:type="paragraph" w:customStyle="1" w:styleId="ceciing">
    <w:name w:val="ceci_ing"/>
    <w:basedOn w:val="ceci"/>
    <w:rsid w:val="00CA577B"/>
    <w:rPr>
      <w:lang w:val="en-US"/>
    </w:rPr>
  </w:style>
  <w:style w:type="paragraph" w:customStyle="1" w:styleId="Footnote">
    <w:name w:val="Footnote"/>
    <w:basedOn w:val="tb"/>
    <w:rsid w:val="00CA57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20"/>
      <w:ind w:firstLine="720"/>
    </w:pPr>
    <w:rPr>
      <w:noProof/>
      <w:sz w:val="22"/>
    </w:rPr>
  </w:style>
  <w:style w:type="paragraph" w:styleId="TDC3">
    <w:name w:val="toc 3"/>
    <w:basedOn w:val="Normal"/>
    <w:next w:val="Normal"/>
    <w:autoRedefine/>
    <w:semiHidden/>
    <w:rsid w:val="00CA577B"/>
    <w:pPr>
      <w:tabs>
        <w:tab w:val="right" w:pos="7938"/>
      </w:tabs>
      <w:ind w:left="936" w:right="567" w:hanging="454"/>
    </w:pPr>
    <w:rPr>
      <w:noProof/>
    </w:rPr>
  </w:style>
  <w:style w:type="paragraph" w:customStyle="1" w:styleId="Captioning">
    <w:name w:val="Caption_ing"/>
    <w:basedOn w:val="Descripcin"/>
    <w:next w:val="dding"/>
    <w:rsid w:val="00CA577B"/>
    <w:rPr>
      <w:szCs w:val="48"/>
      <w:lang w:val="en-US"/>
    </w:rPr>
  </w:style>
  <w:style w:type="paragraph" w:styleId="Textonotapie">
    <w:name w:val="footnote text"/>
    <w:basedOn w:val="tb"/>
    <w:link w:val="TextonotapieCar"/>
    <w:rsid w:val="00CA577B"/>
    <w:rPr>
      <w:sz w:val="22"/>
    </w:rPr>
  </w:style>
  <w:style w:type="character" w:customStyle="1" w:styleId="TextonotapieCar">
    <w:name w:val="Texto nota pie Car"/>
    <w:link w:val="Textonotapie"/>
    <w:rsid w:val="00CA577B"/>
    <w:rPr>
      <w:rFonts w:ascii="Times New Roman" w:eastAsia="Times New Roman" w:hAnsi="Times New Roman" w:cs="Times New Roman"/>
      <w:color w:val="000000"/>
      <w:sz w:val="22"/>
      <w:szCs w:val="20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CA577B"/>
    <w:pPr>
      <w:tabs>
        <w:tab w:val="right" w:pos="7938"/>
      </w:tabs>
      <w:ind w:left="1928" w:right="567" w:hanging="964"/>
    </w:pPr>
  </w:style>
  <w:style w:type="paragraph" w:customStyle="1" w:styleId="4ting">
    <w:name w:val="4t_ing"/>
    <w:basedOn w:val="3ting"/>
    <w:next w:val="tbing"/>
    <w:rsid w:val="00CA577B"/>
    <w:rPr>
      <w:i w:val="0"/>
      <w:u w:val="single"/>
    </w:rPr>
  </w:style>
  <w:style w:type="paragraph" w:customStyle="1" w:styleId="tarea">
    <w:name w:val="tarea"/>
    <w:basedOn w:val="ci"/>
    <w:rsid w:val="00CA577B"/>
    <w:pPr>
      <w:ind w:left="567" w:right="567"/>
    </w:pPr>
    <w:rPr>
      <w:i w:val="0"/>
      <w:sz w:val="22"/>
    </w:rPr>
  </w:style>
  <w:style w:type="character" w:styleId="Nmerodelnea">
    <w:name w:val="line number"/>
    <w:uiPriority w:val="99"/>
    <w:unhideWhenUsed/>
    <w:rsid w:val="00CA577B"/>
    <w:rPr>
      <w:rFonts w:ascii="Verdana" w:hAnsi="Verdana"/>
      <w:sz w:val="16"/>
    </w:rPr>
  </w:style>
  <w:style w:type="paragraph" w:styleId="Textocomentario">
    <w:name w:val="annotation text"/>
    <w:basedOn w:val="Normal"/>
    <w:link w:val="TextocomentarioCar"/>
    <w:uiPriority w:val="99"/>
    <w:rsid w:val="00CA577B"/>
    <w:rPr>
      <w:rFonts w:ascii="Gill Sans" w:eastAsia="Times" w:hAnsi="Gill Sans"/>
      <w:sz w:val="28"/>
      <w:szCs w:val="20"/>
      <w:lang w:eastAsia="x-none"/>
    </w:rPr>
  </w:style>
  <w:style w:type="character" w:customStyle="1" w:styleId="TextocomentarioCar">
    <w:name w:val="Texto comentario Car"/>
    <w:link w:val="Textocomentario"/>
    <w:uiPriority w:val="99"/>
    <w:rsid w:val="00CA577B"/>
    <w:rPr>
      <w:rFonts w:ascii="Gill Sans" w:eastAsia="Times" w:hAnsi="Gill Sans" w:cs="Times New Roman"/>
      <w:sz w:val="28"/>
      <w:szCs w:val="20"/>
      <w:lang w:eastAsia="x-none"/>
    </w:rPr>
  </w:style>
  <w:style w:type="paragraph" w:customStyle="1" w:styleId="HeaderFootering">
    <w:name w:val="Header &amp; Footer_ing"/>
    <w:basedOn w:val="HeaderFooter"/>
    <w:rsid w:val="00CA577B"/>
    <w:rPr>
      <w:lang w:val="en-US"/>
    </w:rPr>
  </w:style>
  <w:style w:type="paragraph" w:customStyle="1" w:styleId="TitIdSec">
    <w:name w:val="TitIdSec"/>
    <w:basedOn w:val="ci"/>
    <w:next w:val="ci"/>
    <w:rsid w:val="00CA577B"/>
    <w:pPr>
      <w:spacing w:before="360"/>
    </w:pPr>
    <w:rPr>
      <w:i w:val="0"/>
    </w:rPr>
  </w:style>
  <w:style w:type="paragraph" w:customStyle="1" w:styleId="TitIdSecing">
    <w:name w:val="TitIdSec_ing"/>
    <w:basedOn w:val="TitIdSec"/>
    <w:next w:val="ciing"/>
    <w:rsid w:val="00CA577B"/>
    <w:rPr>
      <w:lang w:val="en-US"/>
    </w:rPr>
  </w:style>
  <w:style w:type="paragraph" w:customStyle="1" w:styleId="titind">
    <w:name w:val="titind"/>
    <w:rsid w:val="00CA577B"/>
    <w:pPr>
      <w:tabs>
        <w:tab w:val="right" w:pos="8505"/>
      </w:tabs>
      <w:suppressAutoHyphens/>
      <w:spacing w:after="640"/>
      <w:ind w:right="1134"/>
    </w:pPr>
    <w:rPr>
      <w:rFonts w:ascii="Optima" w:eastAsia="Times New Roman" w:hAnsi="Optima" w:cs="Times New Roman"/>
      <w:i/>
      <w:sz w:val="28"/>
      <w:lang w:eastAsia="en-US"/>
    </w:rPr>
  </w:style>
  <w:style w:type="paragraph" w:customStyle="1" w:styleId="volind">
    <w:name w:val="volind"/>
    <w:rsid w:val="00CA577B"/>
    <w:pPr>
      <w:spacing w:before="320" w:after="640"/>
      <w:jc w:val="center"/>
    </w:pPr>
    <w:rPr>
      <w:rFonts w:ascii="Optima" w:eastAsia="Times New Roman" w:hAnsi="Optima" w:cs="Times New Roman"/>
      <w:i/>
      <w:sz w:val="32"/>
      <w:lang w:eastAsia="en-US"/>
    </w:rPr>
  </w:style>
  <w:style w:type="paragraph" w:customStyle="1" w:styleId="cesig">
    <w:name w:val="cesig"/>
    <w:basedOn w:val="ce"/>
    <w:rsid w:val="00CA577B"/>
    <w:pPr>
      <w:keepNext/>
    </w:pPr>
  </w:style>
  <w:style w:type="paragraph" w:customStyle="1" w:styleId="dasinor">
    <w:name w:val="dasinor"/>
    <w:basedOn w:val="da"/>
    <w:rsid w:val="00CA577B"/>
  </w:style>
  <w:style w:type="paragraph" w:customStyle="1" w:styleId="cesiging">
    <w:name w:val="cesig_ing"/>
    <w:basedOn w:val="cesig"/>
    <w:rsid w:val="00CA577B"/>
    <w:rPr>
      <w:lang w:val="en-US"/>
    </w:rPr>
  </w:style>
  <w:style w:type="paragraph" w:customStyle="1" w:styleId="tr">
    <w:name w:val="tr"/>
    <w:basedOn w:val="ce"/>
    <w:rsid w:val="00CA577B"/>
    <w:pPr>
      <w:suppressAutoHyphens w:val="0"/>
      <w:jc w:val="both"/>
    </w:pPr>
  </w:style>
  <w:style w:type="paragraph" w:customStyle="1" w:styleId="tring">
    <w:name w:val="tr_ing"/>
    <w:basedOn w:val="ceing"/>
    <w:rsid w:val="00CA577B"/>
    <w:pPr>
      <w:suppressAutoHyphens w:val="0"/>
      <w:jc w:val="both"/>
    </w:pPr>
  </w:style>
  <w:style w:type="paragraph" w:customStyle="1" w:styleId="rec">
    <w:name w:val="rec"/>
    <w:basedOn w:val="tb"/>
    <w:next w:val="tb"/>
    <w:rsid w:val="00CA577B"/>
    <w:pPr>
      <w:spacing w:before="600"/>
      <w:jc w:val="left"/>
    </w:pPr>
    <w:rPr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622E0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E01"/>
    <w:rPr>
      <w:rFonts w:ascii="Times New Roman" w:eastAsia="Times New Roman" w:hAnsi="Times New Roman"/>
      <w:b/>
      <w:bCs/>
      <w:sz w:val="2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E0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D69F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69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77D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4E256F"/>
    <w:rPr>
      <w:rFonts w:ascii="Times New Roman" w:eastAsia="Times New Roman" w:hAnsi="Times New Roman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A4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A4B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DE706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bpor">
    <w:name w:val="b_por"/>
    <w:basedOn w:val="b"/>
    <w:rsid w:val="00F6610E"/>
    <w:rPr>
      <w:lang w:val="pt-PT"/>
    </w:rPr>
  </w:style>
  <w:style w:type="paragraph" w:customStyle="1" w:styleId="ddpor">
    <w:name w:val="dd_por"/>
    <w:basedOn w:val="dd"/>
    <w:rsid w:val="00F6610E"/>
    <w:rPr>
      <w:lang w:val="pt-PT"/>
    </w:rPr>
  </w:style>
  <w:style w:type="paragraph" w:customStyle="1" w:styleId="tbpor">
    <w:name w:val="tb_por"/>
    <w:basedOn w:val="tb"/>
    <w:next w:val="bpor"/>
    <w:rsid w:val="00BA6AF8"/>
    <w:rPr>
      <w:lang w:val="pt-PT"/>
    </w:rPr>
  </w:style>
  <w:style w:type="paragraph" w:customStyle="1" w:styleId="tb1por">
    <w:name w:val="tb1_por"/>
    <w:basedOn w:val="tb1"/>
    <w:next w:val="bpor"/>
    <w:rsid w:val="00BA6AF8"/>
    <w:rPr>
      <w:lang w:val="pt-PT"/>
    </w:rPr>
  </w:style>
  <w:style w:type="paragraph" w:customStyle="1" w:styleId="aupor">
    <w:name w:val="au_por"/>
    <w:basedOn w:val="au"/>
    <w:next w:val="tbpor"/>
    <w:rsid w:val="0049170E"/>
    <w:rPr>
      <w:lang w:val="pt-PT"/>
    </w:rPr>
  </w:style>
  <w:style w:type="paragraph" w:customStyle="1" w:styleId="GTPOR">
    <w:name w:val="GT_POR"/>
    <w:basedOn w:val="gt"/>
    <w:next w:val="aupor"/>
    <w:rsid w:val="0049170E"/>
    <w:rPr>
      <w:lang w:val="pt-PT"/>
    </w:rPr>
  </w:style>
  <w:style w:type="paragraph" w:customStyle="1" w:styleId="cipor">
    <w:name w:val="ci_por"/>
    <w:basedOn w:val="ci"/>
    <w:next w:val="ddpor"/>
    <w:rsid w:val="0049170E"/>
    <w:rPr>
      <w:lang w:val="pt-PT"/>
    </w:rPr>
  </w:style>
  <w:style w:type="paragraph" w:customStyle="1" w:styleId="TitIdSecpor">
    <w:name w:val="TitIdSec_por"/>
    <w:basedOn w:val="TitIdSec"/>
    <w:next w:val="cipor"/>
    <w:rsid w:val="0049170E"/>
    <w:rPr>
      <w:lang w:val="pt-PT"/>
    </w:rPr>
  </w:style>
  <w:style w:type="paragraph" w:customStyle="1" w:styleId="1TPOR">
    <w:name w:val="1T_POR"/>
    <w:basedOn w:val="1t"/>
    <w:next w:val="tbpor"/>
    <w:rsid w:val="00996B82"/>
    <w:rPr>
      <w:lang w:val="pt-PT"/>
    </w:rPr>
  </w:style>
  <w:style w:type="paragraph" w:customStyle="1" w:styleId="2tpor">
    <w:name w:val="2t_por"/>
    <w:basedOn w:val="2t"/>
    <w:next w:val="tbpor"/>
    <w:rsid w:val="002545CE"/>
    <w:rPr>
      <w:lang w:val="pt-PT"/>
    </w:rPr>
  </w:style>
  <w:style w:type="paragraph" w:customStyle="1" w:styleId="3tpor">
    <w:name w:val="3t_por"/>
    <w:basedOn w:val="3t"/>
    <w:next w:val="tbpor"/>
    <w:rsid w:val="002545CE"/>
    <w:rPr>
      <w:lang w:val="pt-PT"/>
    </w:rPr>
  </w:style>
  <w:style w:type="paragraph" w:customStyle="1" w:styleId="bupor">
    <w:name w:val="bu_por"/>
    <w:basedOn w:val="bu"/>
    <w:rsid w:val="002545CE"/>
    <w:rPr>
      <w:lang w:val="pt-PT"/>
    </w:rPr>
  </w:style>
  <w:style w:type="paragraph" w:customStyle="1" w:styleId="HeaderFooterpor">
    <w:name w:val="Header &amp; Footer_por"/>
    <w:basedOn w:val="HeaderFooter"/>
    <w:rsid w:val="002545CE"/>
    <w:rPr>
      <w:lang w:val="pt-PT"/>
    </w:rPr>
  </w:style>
  <w:style w:type="paragraph" w:customStyle="1" w:styleId="tipor">
    <w:name w:val="ti_por"/>
    <w:basedOn w:val="ti"/>
    <w:rsid w:val="00F41F94"/>
    <w:rPr>
      <w:lang w:val="pt-PT"/>
    </w:rPr>
  </w:style>
  <w:style w:type="paragraph" w:customStyle="1" w:styleId="tapor">
    <w:name w:val="ta_por"/>
    <w:basedOn w:val="ta"/>
    <w:next w:val="tipor"/>
    <w:rsid w:val="00360E5E"/>
    <w:rPr>
      <w:lang w:val="pt-PT"/>
    </w:rPr>
  </w:style>
  <w:style w:type="paragraph" w:customStyle="1" w:styleId="cepor">
    <w:name w:val="ce_por"/>
    <w:basedOn w:val="ce"/>
    <w:rsid w:val="00360E5E"/>
    <w:rPr>
      <w:lang w:val="pt-PT"/>
    </w:rPr>
  </w:style>
  <w:style w:type="paragraph" w:customStyle="1" w:styleId="cecpor">
    <w:name w:val="cec_por"/>
    <w:basedOn w:val="cec"/>
    <w:rsid w:val="00360E5E"/>
    <w:rPr>
      <w:lang w:val="pt-PT"/>
    </w:rPr>
  </w:style>
  <w:style w:type="paragraph" w:customStyle="1" w:styleId="rp">
    <w:name w:val="rp"/>
    <w:basedOn w:val="re"/>
    <w:next w:val="re"/>
    <w:rsid w:val="00A86566"/>
    <w:rPr>
      <w:lang w:val="pt-PT"/>
    </w:rPr>
  </w:style>
  <w:style w:type="paragraph" w:customStyle="1" w:styleId="fipor">
    <w:name w:val="fi_por"/>
    <w:basedOn w:val="fi"/>
    <w:next w:val="ddpor"/>
    <w:rsid w:val="00B26823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Javier Moreno</dc:creator>
  <cp:keywords/>
  <dc:description/>
  <cp:lastModifiedBy>Usuario</cp:lastModifiedBy>
  <cp:revision>5</cp:revision>
  <dcterms:created xsi:type="dcterms:W3CDTF">2024-02-12T10:49:00Z</dcterms:created>
  <dcterms:modified xsi:type="dcterms:W3CDTF">2024-02-12T12:13:00Z</dcterms:modified>
</cp:coreProperties>
</file>