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52" w:rsidRPr="00956A52" w:rsidRDefault="00956A52" w:rsidP="00956A52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956A52">
        <w:rPr>
          <w:rFonts w:ascii="Arial" w:hAnsi="Arial" w:cs="Arial"/>
          <w:b/>
          <w:bCs/>
          <w:sz w:val="20"/>
          <w:szCs w:val="20"/>
          <w:lang w:val="es-ES"/>
        </w:rPr>
        <w:t>Currículum</w:t>
      </w:r>
    </w:p>
    <w:p w:rsidR="00956A52" w:rsidRPr="00956A52" w:rsidRDefault="00956A52" w:rsidP="00956A52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56A52" w:rsidRPr="00956A52" w:rsidRDefault="00956A52" w:rsidP="00956A52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56A52" w:rsidRPr="00956A52" w:rsidRDefault="00956A52" w:rsidP="00956A5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DFDFD"/>
          <w:lang w:val="es-ES"/>
        </w:rPr>
      </w:pPr>
      <w:r w:rsidRPr="00956A52">
        <w:rPr>
          <w:rFonts w:ascii="Arial" w:hAnsi="Arial" w:cs="Arial"/>
          <w:color w:val="000000"/>
          <w:sz w:val="20"/>
          <w:szCs w:val="20"/>
          <w:shd w:val="clear" w:color="auto" w:fill="FDFDFD"/>
          <w:lang w:val="es-ES"/>
        </w:rPr>
        <w:t>Leonor Medeiros</w:t>
      </w:r>
    </w:p>
    <w:p w:rsidR="00956A52" w:rsidRPr="00956A52" w:rsidRDefault="00956A52" w:rsidP="00956A52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56A52">
        <w:rPr>
          <w:rFonts w:ascii="Arial" w:hAnsi="Arial" w:cs="Arial"/>
          <w:color w:val="000000"/>
          <w:sz w:val="20"/>
          <w:szCs w:val="20"/>
          <w:shd w:val="clear" w:color="auto" w:fill="FDFDFD"/>
          <w:lang w:val="es-ES"/>
        </w:rPr>
        <w:t xml:space="preserve">Arqueóloga, </w:t>
      </w:r>
      <w:r w:rsidRPr="00956A52">
        <w:rPr>
          <w:rFonts w:ascii="Arial" w:hAnsi="Arial" w:cs="Arial"/>
          <w:sz w:val="20"/>
          <w:szCs w:val="20"/>
          <w:lang w:val="es-ES"/>
        </w:rPr>
        <w:t xml:space="preserve">Doctorada en Patrimonio &amp; Arqueología Industrial por la Universidad Tecnológica de Michigan, </w:t>
      </w:r>
      <w:proofErr w:type="gramStart"/>
      <w:r w:rsidRPr="00956A52">
        <w:rPr>
          <w:rFonts w:ascii="Arial" w:hAnsi="Arial" w:cs="Arial"/>
          <w:sz w:val="20"/>
          <w:szCs w:val="20"/>
          <w:lang w:val="es-ES"/>
        </w:rPr>
        <w:t>EEUU</w:t>
      </w:r>
      <w:proofErr w:type="gramEnd"/>
      <w:r w:rsidRPr="00956A52">
        <w:rPr>
          <w:rFonts w:ascii="Arial" w:hAnsi="Arial" w:cs="Arial"/>
          <w:sz w:val="20"/>
          <w:szCs w:val="20"/>
          <w:lang w:val="es-ES"/>
        </w:rPr>
        <w:t xml:space="preserve">, y Master en Gestión del Patrimonio, en el Instituto Internacional de Patrimonio Cultural de </w:t>
      </w:r>
      <w:proofErr w:type="spellStart"/>
      <w:r w:rsidRPr="00956A52">
        <w:rPr>
          <w:rFonts w:ascii="Arial" w:hAnsi="Arial" w:cs="Arial"/>
          <w:sz w:val="20"/>
          <w:szCs w:val="20"/>
          <w:lang w:val="es-ES"/>
        </w:rPr>
        <w:t>Ironbridge</w:t>
      </w:r>
      <w:proofErr w:type="spellEnd"/>
      <w:r w:rsidRPr="00956A52">
        <w:rPr>
          <w:rFonts w:ascii="Arial" w:hAnsi="Arial" w:cs="Arial"/>
          <w:sz w:val="20"/>
          <w:szCs w:val="20"/>
          <w:lang w:val="es-ES"/>
        </w:rPr>
        <w:t xml:space="preserve">, Universidad de Birmingham, Reino Unido. Desarrolla investigación en el campo de la arqueología industrial del paisaje, promoviendo la creación de nuevas metodologías para el inventario, estudio y gestión de los paisajes culturales, y el desarrollo sostenible de las comunidades a través del patrimonio industrial. Participa frecuentemente en proyectos de inventario, conservación y comunicación científica. Es profesora asistente invitada en la Facultad de Ciencias Sociales y Humanas de UNL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y</w:t>
      </w:r>
      <w:proofErr w:type="spellEnd"/>
      <w:r w:rsidRPr="00956A52">
        <w:rPr>
          <w:rFonts w:ascii="Arial" w:hAnsi="Arial" w:cs="Arial"/>
          <w:sz w:val="20"/>
          <w:szCs w:val="20"/>
          <w:lang w:val="es-ES"/>
        </w:rPr>
        <w:t xml:space="preserve"> investigadora integrada en el CHAM - Centro de Humanidades. Actualmente es presidente de la APAI - Asociación Portuguesa de Arqueología Industrial.</w:t>
      </w:r>
    </w:p>
    <w:p w:rsidR="00956A52" w:rsidRPr="00956A52" w:rsidRDefault="00956A52" w:rsidP="00956A52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56A52" w:rsidRPr="00956A52" w:rsidRDefault="00956A52" w:rsidP="00956A5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DFDFD"/>
          <w:lang w:val="en-US"/>
        </w:rPr>
      </w:pPr>
      <w:r w:rsidRPr="00956A52">
        <w:rPr>
          <w:rFonts w:ascii="Arial" w:hAnsi="Arial" w:cs="Arial"/>
          <w:color w:val="000000"/>
          <w:sz w:val="20"/>
          <w:szCs w:val="20"/>
          <w:shd w:val="clear" w:color="auto" w:fill="FDFDFD"/>
          <w:lang w:val="en-US"/>
        </w:rPr>
        <w:t xml:space="preserve">leonormedeiros@fcsh.unl.pt </w:t>
      </w:r>
    </w:p>
    <w:p w:rsidR="00956A52" w:rsidRPr="00956A52" w:rsidRDefault="00956A52" w:rsidP="00956A52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56A52" w:rsidRPr="00956A52" w:rsidRDefault="00956A52" w:rsidP="00956A52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56A52" w:rsidRPr="00956A52" w:rsidRDefault="00956A52" w:rsidP="00956A52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56A52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5708CD7D" wp14:editId="07C01944">
            <wp:extent cx="2428875" cy="2524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A52" w:rsidRPr="00956A52" w:rsidRDefault="00956A52" w:rsidP="00956A52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56A52" w:rsidRPr="00956A52" w:rsidRDefault="00956A52" w:rsidP="00956A5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DFDFD"/>
          <w:lang w:val="es-ES"/>
        </w:rPr>
      </w:pPr>
    </w:p>
    <w:p w:rsidR="00991239" w:rsidRPr="00956A52" w:rsidRDefault="00991239" w:rsidP="00956A52">
      <w:pPr>
        <w:jc w:val="both"/>
        <w:rPr>
          <w:rFonts w:ascii="Arial" w:hAnsi="Arial" w:cs="Arial"/>
          <w:sz w:val="20"/>
          <w:szCs w:val="20"/>
        </w:rPr>
      </w:pPr>
    </w:p>
    <w:sectPr w:rsidR="00991239" w:rsidRPr="00956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52"/>
    <w:rsid w:val="00956A52"/>
    <w:rsid w:val="009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90A9"/>
  <w15:chartTrackingRefBased/>
  <w15:docId w15:val="{8AF39A9F-9063-4E73-8E6B-4C198A7A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Amarílis</dc:creator>
  <cp:keywords/>
  <dc:description/>
  <cp:lastModifiedBy>Leonor Amarílis</cp:lastModifiedBy>
  <cp:revision>1</cp:revision>
  <dcterms:created xsi:type="dcterms:W3CDTF">2020-01-11T17:40:00Z</dcterms:created>
  <dcterms:modified xsi:type="dcterms:W3CDTF">2020-01-11T17:42:00Z</dcterms:modified>
</cp:coreProperties>
</file>